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478" w:rsidRPr="007A1568" w:rsidRDefault="00EA78AD" w:rsidP="00EA78AD">
      <w:pPr>
        <w:spacing w:after="0"/>
        <w:rPr>
          <w:rFonts w:ascii="Arial" w:hAnsi="Arial" w:cs="Arial"/>
          <w:b/>
          <w:sz w:val="28"/>
          <w:szCs w:val="28"/>
        </w:rPr>
      </w:pPr>
      <w:r w:rsidRPr="007A1568">
        <w:rPr>
          <w:rFonts w:ascii="Arial" w:hAnsi="Arial" w:cs="Arial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17752</wp:posOffset>
            </wp:positionH>
            <wp:positionV relativeFrom="paragraph">
              <wp:posOffset>1491</wp:posOffset>
            </wp:positionV>
            <wp:extent cx="664763" cy="890546"/>
            <wp:effectExtent l="19050" t="0" r="1987" b="0"/>
            <wp:wrapTight wrapText="bothSides">
              <wp:wrapPolygon edited="0">
                <wp:start x="-619" y="0"/>
                <wp:lineTo x="-619" y="21254"/>
                <wp:lineTo x="21665" y="21254"/>
                <wp:lineTo x="21665" y="0"/>
                <wp:lineTo x="-619" y="0"/>
              </wp:wrapPolygon>
            </wp:wrapTight>
            <wp:docPr id="2" name="Obrázek 1" descr="log1_caritas_1b zmenšen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1_caritas_1b zmenšené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763" cy="890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1568">
        <w:rPr>
          <w:rFonts w:ascii="Arial" w:hAnsi="Arial" w:cs="Arial"/>
          <w:b/>
          <w:sz w:val="28"/>
          <w:szCs w:val="28"/>
        </w:rPr>
        <w:t>Oblastní charita Most</w:t>
      </w:r>
    </w:p>
    <w:p w:rsidR="00EA78AD" w:rsidRPr="007A1568" w:rsidRDefault="00EA78AD" w:rsidP="00EA78AD">
      <w:pPr>
        <w:spacing w:after="0"/>
        <w:rPr>
          <w:rFonts w:ascii="Arial" w:hAnsi="Arial" w:cs="Arial"/>
        </w:rPr>
      </w:pPr>
      <w:proofErr w:type="spellStart"/>
      <w:proofErr w:type="gramStart"/>
      <w:r w:rsidRPr="007A1568">
        <w:rPr>
          <w:rFonts w:ascii="Arial" w:hAnsi="Arial" w:cs="Arial"/>
        </w:rPr>
        <w:t>P.Jilemnického</w:t>
      </w:r>
      <w:proofErr w:type="spellEnd"/>
      <w:proofErr w:type="gramEnd"/>
      <w:r w:rsidRPr="007A1568">
        <w:rPr>
          <w:rFonts w:ascii="Arial" w:hAnsi="Arial" w:cs="Arial"/>
        </w:rPr>
        <w:t xml:space="preserve"> 2457, 434 01 Most</w:t>
      </w:r>
      <w:r w:rsidR="007E182A" w:rsidRPr="007A1568">
        <w:rPr>
          <w:rFonts w:ascii="Arial" w:hAnsi="Arial" w:cs="Arial"/>
        </w:rPr>
        <w:t>, Česká republika</w:t>
      </w:r>
    </w:p>
    <w:p w:rsidR="00EA78AD" w:rsidRPr="007A1568" w:rsidRDefault="005E75A1" w:rsidP="00EA78AD">
      <w:pPr>
        <w:spacing w:after="0"/>
        <w:rPr>
          <w:rFonts w:ascii="Arial" w:hAnsi="Arial" w:cs="Arial"/>
          <w:color w:val="000000" w:themeColor="text1"/>
        </w:rPr>
      </w:pPr>
      <w:r w:rsidRPr="007A1568">
        <w:rPr>
          <w:rFonts w:ascii="Arial" w:hAnsi="Arial" w:cs="Arial"/>
        </w:rPr>
        <w:t>TEL</w:t>
      </w:r>
      <w:r w:rsidR="00EA78AD" w:rsidRPr="007A1568">
        <w:rPr>
          <w:rFonts w:ascii="Arial" w:hAnsi="Arial" w:cs="Arial"/>
        </w:rPr>
        <w:t>: +</w:t>
      </w:r>
      <w:proofErr w:type="gramStart"/>
      <w:r w:rsidR="00EA78AD" w:rsidRPr="007A1568">
        <w:rPr>
          <w:rFonts w:ascii="Arial" w:hAnsi="Arial" w:cs="Arial"/>
        </w:rPr>
        <w:t xml:space="preserve">420 476 11 99 </w:t>
      </w:r>
      <w:proofErr w:type="spellStart"/>
      <w:r w:rsidR="00EA78AD" w:rsidRPr="007A1568">
        <w:rPr>
          <w:rFonts w:ascii="Arial" w:hAnsi="Arial" w:cs="Arial"/>
        </w:rPr>
        <w:t>99</w:t>
      </w:r>
      <w:proofErr w:type="spellEnd"/>
      <w:r w:rsidR="00EA78AD" w:rsidRPr="007A1568">
        <w:rPr>
          <w:rFonts w:ascii="Arial" w:hAnsi="Arial" w:cs="Arial"/>
        </w:rPr>
        <w:t xml:space="preserve"> , E</w:t>
      </w:r>
      <w:r w:rsidRPr="007A1568">
        <w:rPr>
          <w:rFonts w:ascii="Arial" w:hAnsi="Arial" w:cs="Arial"/>
        </w:rPr>
        <w:t>MAIL</w:t>
      </w:r>
      <w:proofErr w:type="gramEnd"/>
      <w:r w:rsidR="00EA78AD" w:rsidRPr="007A1568">
        <w:rPr>
          <w:rFonts w:ascii="Arial" w:hAnsi="Arial" w:cs="Arial"/>
        </w:rPr>
        <w:t xml:space="preserve">: </w:t>
      </w:r>
      <w:hyperlink r:id="rId8" w:history="1">
        <w:r w:rsidR="00EA78AD" w:rsidRPr="007A1568">
          <w:rPr>
            <w:rStyle w:val="Hypertextovodkaz"/>
            <w:rFonts w:ascii="Arial" w:hAnsi="Arial" w:cs="Arial"/>
            <w:color w:val="000000" w:themeColor="text1"/>
            <w:u w:val="none"/>
          </w:rPr>
          <w:t>charita@charitamost.cz</w:t>
        </w:r>
      </w:hyperlink>
    </w:p>
    <w:p w:rsidR="00EA78AD" w:rsidRPr="007A1568" w:rsidRDefault="00EA78AD" w:rsidP="00EA78AD">
      <w:pPr>
        <w:spacing w:after="0"/>
        <w:rPr>
          <w:rFonts w:ascii="Arial" w:hAnsi="Arial" w:cs="Arial"/>
        </w:rPr>
      </w:pPr>
      <w:r w:rsidRPr="007A1568">
        <w:rPr>
          <w:rFonts w:ascii="Arial" w:hAnsi="Arial" w:cs="Arial"/>
        </w:rPr>
        <w:t>IČO: 708 28</w:t>
      </w:r>
      <w:r w:rsidR="00051441" w:rsidRPr="007A1568">
        <w:rPr>
          <w:rFonts w:ascii="Arial" w:hAnsi="Arial" w:cs="Arial"/>
        </w:rPr>
        <w:t> </w:t>
      </w:r>
      <w:r w:rsidRPr="007A1568">
        <w:rPr>
          <w:rFonts w:ascii="Arial" w:hAnsi="Arial" w:cs="Arial"/>
        </w:rPr>
        <w:t>920</w:t>
      </w:r>
    </w:p>
    <w:p w:rsidR="00051441" w:rsidRPr="007A1568" w:rsidRDefault="00051441" w:rsidP="00EA78AD">
      <w:pPr>
        <w:spacing w:after="0"/>
        <w:rPr>
          <w:rFonts w:ascii="Arial" w:hAnsi="Arial" w:cs="Arial"/>
        </w:rPr>
      </w:pPr>
    </w:p>
    <w:p w:rsidR="00051441" w:rsidRPr="007A1568" w:rsidRDefault="00822F79" w:rsidP="00EA78AD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1pt;margin-top:2.3pt;width:452.65pt;height:0;z-index:251658240" o:connectortype="straight"/>
        </w:pict>
      </w:r>
    </w:p>
    <w:p w:rsidR="00AE719A" w:rsidRPr="007A1568" w:rsidRDefault="00AE719A" w:rsidP="00AE719A">
      <w:pPr>
        <w:pStyle w:val="Nadpis5"/>
        <w:rPr>
          <w:rFonts w:ascii="Arial" w:hAnsi="Arial" w:cs="Arial"/>
          <w:sz w:val="28"/>
          <w:szCs w:val="28"/>
        </w:rPr>
      </w:pPr>
      <w:r w:rsidRPr="007A1568">
        <w:rPr>
          <w:rFonts w:ascii="Arial" w:hAnsi="Arial" w:cs="Arial"/>
          <w:sz w:val="28"/>
          <w:szCs w:val="28"/>
        </w:rPr>
        <w:t>Příloha č. 2 ZD</w:t>
      </w:r>
    </w:p>
    <w:p w:rsidR="00AE719A" w:rsidRPr="007A1568" w:rsidRDefault="00AE719A" w:rsidP="00AE719A">
      <w:pPr>
        <w:rPr>
          <w:rFonts w:ascii="Arial" w:hAnsi="Arial" w:cs="Arial"/>
        </w:rPr>
      </w:pPr>
    </w:p>
    <w:p w:rsidR="00AE719A" w:rsidRPr="007A1568" w:rsidRDefault="00AE719A" w:rsidP="00AE719A">
      <w:pPr>
        <w:pStyle w:val="Nadpis5"/>
        <w:rPr>
          <w:rFonts w:ascii="Arial" w:hAnsi="Arial" w:cs="Arial"/>
          <w:sz w:val="24"/>
        </w:rPr>
      </w:pPr>
      <w:r w:rsidRPr="007A1568">
        <w:rPr>
          <w:rFonts w:ascii="Arial" w:hAnsi="Arial" w:cs="Arial"/>
          <w:sz w:val="24"/>
        </w:rPr>
        <w:t>Smlouva o dílo</w:t>
      </w:r>
    </w:p>
    <w:p w:rsidR="00AE719A" w:rsidRPr="007A1568" w:rsidRDefault="00AE719A" w:rsidP="00AE719A">
      <w:pPr>
        <w:jc w:val="center"/>
        <w:outlineLvl w:val="0"/>
        <w:rPr>
          <w:rFonts w:ascii="Arial" w:hAnsi="Arial" w:cs="Arial"/>
          <w:i/>
          <w:color w:val="000000"/>
        </w:rPr>
      </w:pPr>
      <w:r w:rsidRPr="007A1568">
        <w:rPr>
          <w:rFonts w:ascii="Arial" w:hAnsi="Arial" w:cs="Arial"/>
          <w:i/>
          <w:color w:val="000000"/>
        </w:rPr>
        <w:t xml:space="preserve">uzavřená dle </w:t>
      </w:r>
      <w:proofErr w:type="spellStart"/>
      <w:r w:rsidRPr="007A1568">
        <w:rPr>
          <w:rFonts w:ascii="Arial" w:hAnsi="Arial" w:cs="Arial"/>
          <w:i/>
          <w:color w:val="000000"/>
        </w:rPr>
        <w:t>ust</w:t>
      </w:r>
      <w:proofErr w:type="spellEnd"/>
      <w:r w:rsidRPr="007A1568">
        <w:rPr>
          <w:rFonts w:ascii="Arial" w:hAnsi="Arial" w:cs="Arial"/>
          <w:i/>
          <w:color w:val="000000"/>
        </w:rPr>
        <w:t xml:space="preserve">. §536. a </w:t>
      </w:r>
      <w:proofErr w:type="spellStart"/>
      <w:r w:rsidRPr="007A1568">
        <w:rPr>
          <w:rFonts w:ascii="Arial" w:hAnsi="Arial" w:cs="Arial"/>
          <w:i/>
          <w:color w:val="000000"/>
        </w:rPr>
        <w:t>násled</w:t>
      </w:r>
      <w:proofErr w:type="spellEnd"/>
      <w:r w:rsidRPr="007A1568">
        <w:rPr>
          <w:rFonts w:ascii="Arial" w:hAnsi="Arial" w:cs="Arial"/>
          <w:i/>
          <w:color w:val="000000"/>
        </w:rPr>
        <w:t xml:space="preserve">. Obchodního </w:t>
      </w:r>
      <w:proofErr w:type="gramStart"/>
      <w:r w:rsidRPr="007A1568">
        <w:rPr>
          <w:rFonts w:ascii="Arial" w:hAnsi="Arial" w:cs="Arial"/>
          <w:i/>
          <w:color w:val="000000"/>
        </w:rPr>
        <w:t>zák.č.</w:t>
      </w:r>
      <w:proofErr w:type="gramEnd"/>
      <w:r w:rsidRPr="007A1568">
        <w:rPr>
          <w:rFonts w:ascii="Arial" w:hAnsi="Arial" w:cs="Arial"/>
          <w:i/>
          <w:color w:val="000000"/>
        </w:rPr>
        <w:t>513/91 Sb.</w:t>
      </w:r>
    </w:p>
    <w:p w:rsidR="00AE719A" w:rsidRPr="007A1568" w:rsidRDefault="00AE719A" w:rsidP="00AE719A">
      <w:pPr>
        <w:jc w:val="center"/>
        <w:outlineLvl w:val="0"/>
        <w:rPr>
          <w:rFonts w:ascii="Arial" w:hAnsi="Arial" w:cs="Arial"/>
          <w:b/>
        </w:rPr>
      </w:pPr>
    </w:p>
    <w:p w:rsidR="00AE719A" w:rsidRPr="007A1568" w:rsidRDefault="00AE719A" w:rsidP="00AE719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A1568">
        <w:rPr>
          <w:rFonts w:ascii="Arial" w:hAnsi="Arial" w:cs="Arial"/>
          <w:b/>
          <w:sz w:val="24"/>
          <w:szCs w:val="24"/>
        </w:rPr>
        <w:t>I. Smluvní strany</w:t>
      </w:r>
    </w:p>
    <w:p w:rsidR="00AE719A" w:rsidRPr="00187962" w:rsidRDefault="00AE719A" w:rsidP="00AE719A">
      <w:pPr>
        <w:pStyle w:val="Textvbloku"/>
        <w:ind w:left="0"/>
        <w:rPr>
          <w:rFonts w:ascii="Arial" w:hAnsi="Arial" w:cs="Arial"/>
          <w:sz w:val="22"/>
          <w:szCs w:val="22"/>
        </w:rPr>
      </w:pPr>
      <w:r w:rsidRPr="007A1568">
        <w:rPr>
          <w:rFonts w:ascii="Arial" w:hAnsi="Arial" w:cs="Arial"/>
          <w:b/>
          <w:bCs/>
          <w:sz w:val="20"/>
        </w:rPr>
        <w:t>Objednatel:</w:t>
      </w:r>
      <w:r w:rsidRPr="007A1568">
        <w:rPr>
          <w:rFonts w:ascii="Arial" w:hAnsi="Arial" w:cs="Arial"/>
          <w:sz w:val="20"/>
        </w:rPr>
        <w:tab/>
      </w:r>
      <w:r w:rsidRPr="007A1568">
        <w:rPr>
          <w:rFonts w:ascii="Arial" w:hAnsi="Arial" w:cs="Arial"/>
          <w:sz w:val="20"/>
        </w:rPr>
        <w:tab/>
      </w:r>
      <w:r w:rsidRPr="00187962">
        <w:rPr>
          <w:rFonts w:ascii="Arial" w:hAnsi="Arial" w:cs="Arial"/>
          <w:b/>
          <w:sz w:val="22"/>
          <w:szCs w:val="22"/>
        </w:rPr>
        <w:t>Oblastní charita Most</w:t>
      </w:r>
    </w:p>
    <w:p w:rsidR="00AE719A" w:rsidRPr="00187962" w:rsidRDefault="00187962" w:rsidP="00AE719A">
      <w:pPr>
        <w:pStyle w:val="Textvbloku"/>
        <w:rPr>
          <w:rFonts w:ascii="Arial" w:hAnsi="Arial" w:cs="Arial"/>
          <w:sz w:val="22"/>
          <w:szCs w:val="22"/>
        </w:rPr>
      </w:pPr>
      <w:r w:rsidRPr="00187962">
        <w:rPr>
          <w:rFonts w:ascii="Arial" w:hAnsi="Arial" w:cs="Arial"/>
          <w:sz w:val="22"/>
          <w:szCs w:val="22"/>
        </w:rPr>
        <w:t>s</w:t>
      </w:r>
      <w:r w:rsidR="00AE719A" w:rsidRPr="00187962">
        <w:rPr>
          <w:rFonts w:ascii="Arial" w:hAnsi="Arial" w:cs="Arial"/>
          <w:sz w:val="22"/>
          <w:szCs w:val="22"/>
        </w:rPr>
        <w:t>e sídlem: Petra Jilemnického 2457, Most</w:t>
      </w:r>
    </w:p>
    <w:p w:rsidR="00AE719A" w:rsidRPr="00187962" w:rsidRDefault="00187962" w:rsidP="00AE719A">
      <w:pPr>
        <w:ind w:left="1416" w:firstLine="708"/>
        <w:rPr>
          <w:rFonts w:ascii="Arial" w:hAnsi="Arial" w:cs="Arial"/>
        </w:rPr>
      </w:pPr>
      <w:r w:rsidRPr="00187962">
        <w:rPr>
          <w:rFonts w:ascii="Arial" w:hAnsi="Arial" w:cs="Arial"/>
        </w:rPr>
        <w:t>z</w:t>
      </w:r>
      <w:r w:rsidR="00AE719A" w:rsidRPr="00187962">
        <w:rPr>
          <w:rFonts w:ascii="Arial" w:hAnsi="Arial" w:cs="Arial"/>
        </w:rPr>
        <w:t>astoupen</w:t>
      </w:r>
      <w:r>
        <w:rPr>
          <w:rFonts w:ascii="Arial" w:hAnsi="Arial" w:cs="Arial"/>
        </w:rPr>
        <w:t>á</w:t>
      </w:r>
      <w:r w:rsidR="00AE719A" w:rsidRPr="00187962">
        <w:rPr>
          <w:rFonts w:ascii="Arial" w:hAnsi="Arial" w:cs="Arial"/>
        </w:rPr>
        <w:t xml:space="preserve">: Mgr. Evou </w:t>
      </w:r>
      <w:proofErr w:type="spellStart"/>
      <w:r w:rsidR="00AE719A" w:rsidRPr="00187962">
        <w:rPr>
          <w:rFonts w:ascii="Arial" w:hAnsi="Arial" w:cs="Arial"/>
        </w:rPr>
        <w:t>Čenkovičovou</w:t>
      </w:r>
      <w:proofErr w:type="spellEnd"/>
      <w:r>
        <w:rPr>
          <w:rFonts w:ascii="Arial" w:hAnsi="Arial" w:cs="Arial"/>
        </w:rPr>
        <w:t>, ředitelkou</w:t>
      </w:r>
    </w:p>
    <w:p w:rsidR="00AE719A" w:rsidRPr="00187962" w:rsidRDefault="00AE719A" w:rsidP="00AE719A">
      <w:pPr>
        <w:ind w:left="1416" w:firstLine="708"/>
        <w:rPr>
          <w:rFonts w:ascii="Arial" w:hAnsi="Arial" w:cs="Arial"/>
        </w:rPr>
      </w:pPr>
      <w:r w:rsidRPr="00187962">
        <w:rPr>
          <w:rFonts w:ascii="Arial" w:hAnsi="Arial" w:cs="Arial"/>
        </w:rPr>
        <w:t>IČ: 708 289 20</w:t>
      </w:r>
    </w:p>
    <w:p w:rsidR="00AE719A" w:rsidRPr="00187962" w:rsidRDefault="00AE719A" w:rsidP="00AE719A">
      <w:pPr>
        <w:ind w:left="1416" w:firstLine="708"/>
        <w:rPr>
          <w:rFonts w:ascii="Arial" w:hAnsi="Arial" w:cs="Arial"/>
        </w:rPr>
      </w:pPr>
      <w:r w:rsidRPr="00187962">
        <w:rPr>
          <w:rFonts w:ascii="Arial" w:hAnsi="Arial" w:cs="Arial"/>
        </w:rPr>
        <w:t>DIČ: CZ70828920</w:t>
      </w:r>
    </w:p>
    <w:p w:rsidR="00AE719A" w:rsidRPr="00187962" w:rsidRDefault="00AE719A" w:rsidP="00AE719A">
      <w:pPr>
        <w:ind w:left="2127"/>
        <w:rPr>
          <w:rFonts w:ascii="Arial" w:hAnsi="Arial" w:cs="Arial"/>
        </w:rPr>
      </w:pPr>
      <w:r w:rsidRPr="00187962">
        <w:rPr>
          <w:rFonts w:ascii="Arial" w:hAnsi="Arial" w:cs="Arial"/>
        </w:rPr>
        <w:t xml:space="preserve">bank. </w:t>
      </w:r>
      <w:proofErr w:type="gramStart"/>
      <w:r w:rsidRPr="00187962">
        <w:rPr>
          <w:rFonts w:ascii="Arial" w:hAnsi="Arial" w:cs="Arial"/>
        </w:rPr>
        <w:t>spoj</w:t>
      </w:r>
      <w:proofErr w:type="gramEnd"/>
      <w:r w:rsidRPr="00187962">
        <w:rPr>
          <w:rFonts w:ascii="Arial" w:hAnsi="Arial" w:cs="Arial"/>
        </w:rPr>
        <w:t xml:space="preserve">.: </w:t>
      </w:r>
      <w:proofErr w:type="spellStart"/>
      <w:r w:rsidRPr="00187962">
        <w:rPr>
          <w:rFonts w:ascii="Arial" w:hAnsi="Arial" w:cs="Arial"/>
        </w:rPr>
        <w:t>Raiffeisenbank</w:t>
      </w:r>
      <w:proofErr w:type="spellEnd"/>
      <w:r w:rsidRPr="00187962">
        <w:rPr>
          <w:rFonts w:ascii="Arial" w:hAnsi="Arial" w:cs="Arial"/>
        </w:rPr>
        <w:t xml:space="preserve">, a.s. </w:t>
      </w:r>
    </w:p>
    <w:p w:rsidR="00AE719A" w:rsidRPr="00187962" w:rsidRDefault="00AE719A" w:rsidP="00AE719A">
      <w:pPr>
        <w:ind w:left="2127"/>
        <w:rPr>
          <w:rFonts w:ascii="Arial" w:hAnsi="Arial" w:cs="Arial"/>
        </w:rPr>
      </w:pPr>
      <w:proofErr w:type="spellStart"/>
      <w:proofErr w:type="gramStart"/>
      <w:r w:rsidRPr="00187962">
        <w:rPr>
          <w:rFonts w:ascii="Arial" w:hAnsi="Arial" w:cs="Arial"/>
        </w:rPr>
        <w:t>č.ú</w:t>
      </w:r>
      <w:proofErr w:type="spellEnd"/>
      <w:r w:rsidRPr="00187962">
        <w:rPr>
          <w:rFonts w:ascii="Arial" w:hAnsi="Arial" w:cs="Arial"/>
        </w:rPr>
        <w:t>.: 1017021646/5500</w:t>
      </w:r>
      <w:proofErr w:type="gramEnd"/>
    </w:p>
    <w:p w:rsidR="00AE719A" w:rsidRPr="00187962" w:rsidRDefault="00AE719A" w:rsidP="00AE719A">
      <w:pPr>
        <w:ind w:left="2127"/>
        <w:rPr>
          <w:rFonts w:ascii="Arial" w:hAnsi="Arial" w:cs="Arial"/>
        </w:rPr>
      </w:pPr>
      <w:r w:rsidRPr="00187962">
        <w:rPr>
          <w:rFonts w:ascii="Arial" w:hAnsi="Arial" w:cs="Arial"/>
        </w:rPr>
        <w:t xml:space="preserve">dále nazývanou </w:t>
      </w:r>
      <w:r w:rsidRPr="00187962">
        <w:rPr>
          <w:rFonts w:ascii="Arial" w:hAnsi="Arial" w:cs="Arial"/>
          <w:b/>
        </w:rPr>
        <w:t>objednatel</w:t>
      </w:r>
    </w:p>
    <w:p w:rsidR="00AE719A" w:rsidRPr="00187962" w:rsidRDefault="00AE719A" w:rsidP="00AE719A">
      <w:pPr>
        <w:ind w:left="1416" w:firstLine="708"/>
        <w:rPr>
          <w:rFonts w:ascii="Arial" w:hAnsi="Arial" w:cs="Arial"/>
        </w:rPr>
      </w:pPr>
    </w:p>
    <w:p w:rsidR="00AE719A" w:rsidRPr="00187962" w:rsidRDefault="00AE719A" w:rsidP="00AE719A">
      <w:pPr>
        <w:rPr>
          <w:rFonts w:ascii="Arial" w:hAnsi="Arial" w:cs="Arial"/>
          <w:b/>
        </w:rPr>
      </w:pPr>
      <w:r w:rsidRPr="00187962">
        <w:rPr>
          <w:rFonts w:ascii="Arial" w:hAnsi="Arial" w:cs="Arial"/>
          <w:b/>
        </w:rPr>
        <w:t>Zhotovitel:</w:t>
      </w:r>
      <w:r w:rsidRPr="00187962">
        <w:rPr>
          <w:rFonts w:ascii="Arial" w:hAnsi="Arial" w:cs="Arial"/>
          <w:b/>
        </w:rPr>
        <w:tab/>
      </w:r>
      <w:r w:rsidRPr="00187962">
        <w:rPr>
          <w:rFonts w:ascii="Arial" w:hAnsi="Arial" w:cs="Arial"/>
          <w:b/>
        </w:rPr>
        <w:tab/>
      </w:r>
      <w:r w:rsidR="004A49D3">
        <w:rPr>
          <w:rFonts w:ascii="Arial" w:hAnsi="Arial" w:cs="Arial"/>
          <w:b/>
        </w:rPr>
        <w:t>…………………………………</w:t>
      </w:r>
      <w:r w:rsidR="00187962" w:rsidRPr="00187962">
        <w:rPr>
          <w:rFonts w:ascii="Arial" w:hAnsi="Arial" w:cs="Arial"/>
          <w:b/>
        </w:rPr>
        <w:t>.</w:t>
      </w:r>
    </w:p>
    <w:p w:rsidR="004A49D3" w:rsidRDefault="00187962" w:rsidP="004A49D3">
      <w:pPr>
        <w:pStyle w:val="Textvbloku"/>
        <w:ind w:right="6"/>
        <w:rPr>
          <w:rFonts w:ascii="Arial" w:hAnsi="Arial" w:cs="Arial"/>
          <w:sz w:val="22"/>
          <w:szCs w:val="22"/>
        </w:rPr>
      </w:pPr>
      <w:r w:rsidRPr="00187962">
        <w:rPr>
          <w:rFonts w:ascii="Arial" w:hAnsi="Arial" w:cs="Arial"/>
          <w:sz w:val="22"/>
          <w:szCs w:val="22"/>
        </w:rPr>
        <w:t xml:space="preserve">se sídlem: </w:t>
      </w:r>
      <w:r w:rsidR="004A49D3">
        <w:rPr>
          <w:rFonts w:ascii="Arial" w:hAnsi="Arial" w:cs="Arial"/>
          <w:sz w:val="22"/>
          <w:szCs w:val="22"/>
        </w:rPr>
        <w:t>…………………….</w:t>
      </w:r>
    </w:p>
    <w:p w:rsidR="00187962" w:rsidRPr="00187962" w:rsidRDefault="00187962" w:rsidP="004A49D3">
      <w:pPr>
        <w:pStyle w:val="Textvbloku"/>
        <w:ind w:right="6"/>
        <w:rPr>
          <w:rFonts w:ascii="Arial" w:hAnsi="Arial" w:cs="Arial"/>
          <w:spacing w:val="-10"/>
        </w:rPr>
      </w:pPr>
      <w:r>
        <w:rPr>
          <w:rFonts w:ascii="Arial" w:hAnsi="Arial" w:cs="Arial"/>
          <w:spacing w:val="-10"/>
        </w:rPr>
        <w:t xml:space="preserve"> </w:t>
      </w:r>
      <w:r w:rsidRPr="00187962">
        <w:rPr>
          <w:rFonts w:ascii="Arial" w:hAnsi="Arial" w:cs="Arial"/>
          <w:spacing w:val="-10"/>
        </w:rPr>
        <w:t xml:space="preserve"> </w:t>
      </w:r>
    </w:p>
    <w:p w:rsidR="00AE719A" w:rsidRPr="00187962" w:rsidRDefault="00187962" w:rsidP="00AE719A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="004A49D3">
        <w:rPr>
          <w:rFonts w:ascii="Arial" w:hAnsi="Arial" w:cs="Arial"/>
        </w:rPr>
        <w:t>……………</w:t>
      </w:r>
      <w:proofErr w:type="gramStart"/>
      <w:r w:rsidR="004A49D3">
        <w:rPr>
          <w:rFonts w:ascii="Arial" w:hAnsi="Arial" w:cs="Arial"/>
        </w:rPr>
        <w:t>…..</w:t>
      </w:r>
      <w:proofErr w:type="gramEnd"/>
      <w:r w:rsidR="00AE719A" w:rsidRPr="00187962">
        <w:rPr>
          <w:rFonts w:ascii="Arial" w:hAnsi="Arial" w:cs="Arial"/>
        </w:rPr>
        <w:tab/>
      </w:r>
    </w:p>
    <w:p w:rsidR="00AE719A" w:rsidRPr="00187962" w:rsidRDefault="00187962" w:rsidP="00AE719A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DIČ: </w:t>
      </w:r>
      <w:r w:rsidR="004A49D3">
        <w:rPr>
          <w:rFonts w:ascii="Arial" w:hAnsi="Arial" w:cs="Arial"/>
        </w:rPr>
        <w:t>…………………</w:t>
      </w:r>
      <w:proofErr w:type="gramStart"/>
      <w:r w:rsidR="004A49D3">
        <w:rPr>
          <w:rFonts w:ascii="Arial" w:hAnsi="Arial" w:cs="Arial"/>
        </w:rPr>
        <w:t>…..</w:t>
      </w:r>
      <w:proofErr w:type="gramEnd"/>
    </w:p>
    <w:p w:rsidR="00AE719A" w:rsidRPr="00187962" w:rsidRDefault="00AE719A" w:rsidP="00AE719A">
      <w:pPr>
        <w:ind w:left="708"/>
        <w:rPr>
          <w:rFonts w:ascii="Arial" w:hAnsi="Arial" w:cs="Arial"/>
        </w:rPr>
      </w:pPr>
      <w:r w:rsidRPr="00187962">
        <w:rPr>
          <w:rFonts w:ascii="Arial" w:hAnsi="Arial" w:cs="Arial"/>
        </w:rPr>
        <w:tab/>
      </w:r>
      <w:r w:rsidRPr="00187962">
        <w:rPr>
          <w:rFonts w:ascii="Arial" w:hAnsi="Arial" w:cs="Arial"/>
        </w:rPr>
        <w:tab/>
        <w:t xml:space="preserve">bank. </w:t>
      </w:r>
      <w:proofErr w:type="gramStart"/>
      <w:r w:rsidRPr="00187962">
        <w:rPr>
          <w:rFonts w:ascii="Arial" w:hAnsi="Arial" w:cs="Arial"/>
        </w:rPr>
        <w:t>spoj</w:t>
      </w:r>
      <w:proofErr w:type="gramEnd"/>
      <w:r w:rsidRPr="00187962">
        <w:rPr>
          <w:rFonts w:ascii="Arial" w:hAnsi="Arial" w:cs="Arial"/>
        </w:rPr>
        <w:t xml:space="preserve">.: </w:t>
      </w:r>
      <w:r w:rsidR="004A49D3">
        <w:rPr>
          <w:rFonts w:ascii="Arial" w:hAnsi="Arial" w:cs="Arial"/>
        </w:rPr>
        <w:t>……………</w:t>
      </w:r>
    </w:p>
    <w:p w:rsidR="00AE719A" w:rsidRPr="00187962" w:rsidRDefault="00187962" w:rsidP="00AE719A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číslo účtu: </w:t>
      </w:r>
      <w:r w:rsidR="004A49D3">
        <w:rPr>
          <w:rFonts w:ascii="Arial" w:hAnsi="Arial" w:cs="Arial"/>
        </w:rPr>
        <w:t>……………………</w:t>
      </w:r>
    </w:p>
    <w:p w:rsidR="00AE719A" w:rsidRPr="00187962" w:rsidRDefault="00AE719A" w:rsidP="00AE719A">
      <w:pPr>
        <w:ind w:left="2124" w:firstLine="12"/>
        <w:rPr>
          <w:rFonts w:ascii="Arial" w:hAnsi="Arial" w:cs="Arial"/>
        </w:rPr>
      </w:pPr>
      <w:r w:rsidRPr="00187962">
        <w:rPr>
          <w:rFonts w:ascii="Arial" w:hAnsi="Arial" w:cs="Arial"/>
        </w:rPr>
        <w:t xml:space="preserve">dále nazývanou </w:t>
      </w:r>
      <w:r w:rsidRPr="00187962">
        <w:rPr>
          <w:rFonts w:ascii="Arial" w:hAnsi="Arial" w:cs="Arial"/>
          <w:b/>
        </w:rPr>
        <w:t>zhotovitelem</w:t>
      </w:r>
      <w:r w:rsidRPr="00187962">
        <w:rPr>
          <w:rFonts w:ascii="Arial" w:hAnsi="Arial" w:cs="Arial"/>
        </w:rPr>
        <w:t>.</w:t>
      </w:r>
    </w:p>
    <w:p w:rsidR="00AE719A" w:rsidRPr="00187962" w:rsidRDefault="00AE719A" w:rsidP="00AE719A">
      <w:pPr>
        <w:ind w:left="708"/>
        <w:rPr>
          <w:rFonts w:ascii="Arial" w:hAnsi="Arial" w:cs="Arial"/>
          <w:b/>
        </w:rPr>
      </w:pPr>
      <w:r w:rsidRPr="00187962">
        <w:rPr>
          <w:rFonts w:ascii="Arial" w:hAnsi="Arial" w:cs="Arial"/>
          <w:b/>
        </w:rPr>
        <w:tab/>
      </w:r>
      <w:r w:rsidRPr="00187962">
        <w:rPr>
          <w:rFonts w:ascii="Arial" w:hAnsi="Arial" w:cs="Arial"/>
          <w:b/>
        </w:rPr>
        <w:tab/>
      </w:r>
      <w:r w:rsidRPr="00187962">
        <w:rPr>
          <w:rFonts w:ascii="Arial" w:hAnsi="Arial" w:cs="Arial"/>
          <w:b/>
        </w:rPr>
        <w:tab/>
      </w:r>
      <w:r w:rsidRPr="00187962">
        <w:rPr>
          <w:rFonts w:ascii="Arial" w:hAnsi="Arial" w:cs="Arial"/>
          <w:b/>
        </w:rPr>
        <w:tab/>
      </w:r>
    </w:p>
    <w:p w:rsidR="00AE719A" w:rsidRPr="007A1568" w:rsidRDefault="00AE719A" w:rsidP="00AE719A">
      <w:pPr>
        <w:tabs>
          <w:tab w:val="left" w:pos="0"/>
        </w:tabs>
        <w:jc w:val="both"/>
        <w:rPr>
          <w:rFonts w:ascii="Arial" w:hAnsi="Arial" w:cs="Arial"/>
          <w:b/>
        </w:rPr>
      </w:pPr>
      <w:r w:rsidRPr="007A1568">
        <w:rPr>
          <w:rFonts w:ascii="Arial" w:hAnsi="Arial" w:cs="Arial"/>
          <w:b/>
        </w:rPr>
        <w:t xml:space="preserve">Smluvní strany se dohodly, že jejich závazkový vztah se dle § 536. a </w:t>
      </w:r>
      <w:proofErr w:type="spellStart"/>
      <w:r w:rsidRPr="007A1568">
        <w:rPr>
          <w:rFonts w:ascii="Arial" w:hAnsi="Arial" w:cs="Arial"/>
          <w:b/>
        </w:rPr>
        <w:t>násled</w:t>
      </w:r>
      <w:proofErr w:type="spellEnd"/>
      <w:r w:rsidRPr="007A1568">
        <w:rPr>
          <w:rFonts w:ascii="Arial" w:hAnsi="Arial" w:cs="Arial"/>
          <w:b/>
        </w:rPr>
        <w:t xml:space="preserve">. Obchodního zákoníku č. 513/91 Sb., bude řídit tímto zákonem a níže uvedeného dne, měsíce a roku uzavírají tuto smlouvu. </w:t>
      </w:r>
    </w:p>
    <w:p w:rsidR="00AE719A" w:rsidRPr="007A1568" w:rsidRDefault="00AE719A" w:rsidP="00AE719A">
      <w:pPr>
        <w:pStyle w:val="Nadpis4"/>
        <w:ind w:left="0"/>
        <w:rPr>
          <w:rFonts w:ascii="Arial" w:hAnsi="Arial" w:cs="Arial"/>
          <w:sz w:val="20"/>
        </w:rPr>
      </w:pPr>
    </w:p>
    <w:p w:rsidR="00AE719A" w:rsidRPr="007A1568" w:rsidRDefault="00AE719A" w:rsidP="00AE719A">
      <w:pPr>
        <w:pStyle w:val="Nadpis4"/>
        <w:ind w:left="0"/>
        <w:rPr>
          <w:rFonts w:ascii="Arial" w:hAnsi="Arial" w:cs="Arial"/>
          <w:sz w:val="24"/>
          <w:szCs w:val="24"/>
        </w:rPr>
      </w:pPr>
      <w:r w:rsidRPr="007A1568">
        <w:rPr>
          <w:rFonts w:ascii="Arial" w:hAnsi="Arial" w:cs="Arial"/>
          <w:sz w:val="24"/>
          <w:szCs w:val="24"/>
        </w:rPr>
        <w:t>Čl. II. Předmět smlouvy</w:t>
      </w:r>
    </w:p>
    <w:p w:rsidR="00AE719A" w:rsidRPr="007A1568" w:rsidRDefault="00AE719A" w:rsidP="00AE719A">
      <w:pPr>
        <w:jc w:val="center"/>
        <w:rPr>
          <w:rFonts w:ascii="Arial" w:hAnsi="Arial" w:cs="Arial"/>
          <w:b/>
        </w:rPr>
      </w:pPr>
    </w:p>
    <w:p w:rsidR="00AE719A" w:rsidRPr="007A1568" w:rsidRDefault="00AE719A" w:rsidP="00AE719A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4A49D3">
        <w:rPr>
          <w:rFonts w:ascii="Arial" w:hAnsi="Arial" w:cs="Arial"/>
        </w:rPr>
        <w:t xml:space="preserve">Předmětem smlouvy o dílo je </w:t>
      </w:r>
      <w:r w:rsidR="004A49D3" w:rsidRPr="004A49D3">
        <w:rPr>
          <w:rFonts w:ascii="Arial" w:hAnsi="Arial" w:cs="Arial"/>
          <w:b/>
          <w:bCs/>
        </w:rPr>
        <w:t>zpracování prováděcího projektu pro investiční projekt Komunitní centrum Janov</w:t>
      </w:r>
      <w:r w:rsidR="004A49D3" w:rsidRPr="004A49D3">
        <w:rPr>
          <w:rStyle w:val="FontStyle19"/>
          <w:sz w:val="22"/>
          <w:szCs w:val="22"/>
        </w:rPr>
        <w:t>“</w:t>
      </w:r>
      <w:r w:rsidRPr="004A49D3">
        <w:rPr>
          <w:rFonts w:ascii="Arial" w:hAnsi="Arial" w:cs="Arial"/>
        </w:rPr>
        <w:t xml:space="preserve"> (dále jen Projekt)</w:t>
      </w:r>
      <w:r w:rsidR="004A49D3">
        <w:rPr>
          <w:rFonts w:ascii="Arial" w:hAnsi="Arial" w:cs="Arial"/>
        </w:rPr>
        <w:t>.</w:t>
      </w:r>
    </w:p>
    <w:p w:rsidR="00AE719A" w:rsidRPr="007A1568" w:rsidRDefault="00AE719A" w:rsidP="00AE719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19A" w:rsidRPr="007A1568" w:rsidRDefault="00AE719A" w:rsidP="00AE719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A1568">
        <w:rPr>
          <w:rFonts w:ascii="Arial" w:hAnsi="Arial" w:cs="Arial"/>
          <w:b/>
          <w:sz w:val="24"/>
          <w:szCs w:val="24"/>
        </w:rPr>
        <w:t>Čl. III. Doba a místo plnění</w:t>
      </w:r>
    </w:p>
    <w:p w:rsidR="00AE719A" w:rsidRPr="007A1568" w:rsidRDefault="00AE719A" w:rsidP="00AE719A">
      <w:pPr>
        <w:pStyle w:val="Style1"/>
        <w:widowControl/>
        <w:numPr>
          <w:ilvl w:val="0"/>
          <w:numId w:val="15"/>
        </w:numPr>
        <w:spacing w:before="120" w:line="266" w:lineRule="exact"/>
        <w:ind w:left="426" w:hanging="426"/>
        <w:jc w:val="both"/>
        <w:rPr>
          <w:rStyle w:val="FontStyle17"/>
          <w:rFonts w:eastAsia="Arial Unicode MS"/>
        </w:rPr>
      </w:pPr>
      <w:r w:rsidRPr="007A1568">
        <w:rPr>
          <w:rStyle w:val="FontStyle17"/>
          <w:rFonts w:eastAsia="Arial Unicode MS"/>
        </w:rPr>
        <w:t>Dílo specifikované v čl. I</w:t>
      </w:r>
      <w:r w:rsidR="004A49D3">
        <w:rPr>
          <w:rStyle w:val="FontStyle17"/>
          <w:rFonts w:eastAsia="Arial Unicode MS"/>
        </w:rPr>
        <w:t xml:space="preserve">I, bodě 1 bude dokončeno do 28. </w:t>
      </w:r>
      <w:r w:rsidRPr="007A1568">
        <w:rPr>
          <w:rStyle w:val="FontStyle17"/>
          <w:rFonts w:eastAsia="Arial Unicode MS"/>
        </w:rPr>
        <w:t>2. 201</w:t>
      </w:r>
      <w:r w:rsidR="004A49D3">
        <w:rPr>
          <w:rStyle w:val="FontStyle17"/>
          <w:rFonts w:eastAsia="Arial Unicode MS"/>
        </w:rPr>
        <w:t>4.</w:t>
      </w:r>
    </w:p>
    <w:p w:rsidR="00AE719A" w:rsidRPr="007A1568" w:rsidRDefault="00AE719A" w:rsidP="00AE719A">
      <w:pPr>
        <w:pStyle w:val="Style1"/>
        <w:widowControl/>
        <w:numPr>
          <w:ilvl w:val="0"/>
          <w:numId w:val="15"/>
        </w:numPr>
        <w:spacing w:before="120" w:line="266" w:lineRule="exact"/>
        <w:ind w:left="426" w:hanging="425"/>
        <w:rPr>
          <w:rStyle w:val="FontStyle17"/>
          <w:rFonts w:eastAsia="Arial Unicode MS"/>
        </w:rPr>
      </w:pPr>
      <w:r w:rsidRPr="007A1568">
        <w:rPr>
          <w:rStyle w:val="FontStyle17"/>
          <w:rFonts w:eastAsia="Arial Unicode MS"/>
        </w:rPr>
        <w:t>Místem plnění je místo realizace projektu a pracoviště dodavatele.</w:t>
      </w:r>
    </w:p>
    <w:p w:rsidR="00AE719A" w:rsidRPr="007A1568" w:rsidRDefault="00AE719A" w:rsidP="00AE719A">
      <w:pPr>
        <w:pStyle w:val="Style1"/>
        <w:widowControl/>
        <w:spacing w:before="120" w:line="266" w:lineRule="exact"/>
        <w:ind w:left="426"/>
        <w:rPr>
          <w:rStyle w:val="FontStyle17"/>
          <w:rFonts w:eastAsia="Arial Unicode MS"/>
        </w:rPr>
      </w:pPr>
    </w:p>
    <w:p w:rsidR="00AE719A" w:rsidRPr="007A1568" w:rsidRDefault="00AE719A" w:rsidP="00AE719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A1568">
        <w:rPr>
          <w:rFonts w:ascii="Arial" w:hAnsi="Arial" w:cs="Arial"/>
          <w:b/>
          <w:sz w:val="24"/>
          <w:szCs w:val="24"/>
        </w:rPr>
        <w:t>Čl. IV. Cena díla</w:t>
      </w:r>
    </w:p>
    <w:p w:rsidR="00AE719A" w:rsidRPr="007A1568" w:rsidRDefault="00AE719A" w:rsidP="00AE719A">
      <w:pPr>
        <w:jc w:val="center"/>
        <w:rPr>
          <w:rFonts w:ascii="Arial" w:hAnsi="Arial" w:cs="Arial"/>
          <w:b/>
        </w:rPr>
      </w:pPr>
    </w:p>
    <w:p w:rsidR="00AE719A" w:rsidRPr="007A1568" w:rsidRDefault="00AE719A" w:rsidP="00AE719A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spacing w:val="-4"/>
        </w:rPr>
      </w:pPr>
      <w:r w:rsidRPr="007A1568">
        <w:rPr>
          <w:rFonts w:ascii="Arial" w:hAnsi="Arial" w:cs="Arial"/>
          <w:spacing w:val="-4"/>
        </w:rPr>
        <w:t xml:space="preserve">Za zhotovení díla dle čl. II. zaplatí objednatel zhotoviteli celkovou částku ve výši </w:t>
      </w:r>
      <w:r w:rsidR="004A49D3">
        <w:rPr>
          <w:rFonts w:ascii="Arial" w:hAnsi="Arial" w:cs="Arial"/>
          <w:b/>
          <w:spacing w:val="-4"/>
        </w:rPr>
        <w:t>…</w:t>
      </w:r>
      <w:proofErr w:type="gramStart"/>
      <w:r w:rsidR="004A49D3">
        <w:rPr>
          <w:rFonts w:ascii="Arial" w:hAnsi="Arial" w:cs="Arial"/>
          <w:b/>
          <w:spacing w:val="-4"/>
        </w:rPr>
        <w:t>…..</w:t>
      </w:r>
      <w:r w:rsidRPr="007A1568">
        <w:rPr>
          <w:rFonts w:ascii="Arial" w:hAnsi="Arial" w:cs="Arial"/>
          <w:b/>
          <w:bCs/>
          <w:spacing w:val="-4"/>
        </w:rPr>
        <w:t>,- Kč</w:t>
      </w:r>
      <w:proofErr w:type="gramEnd"/>
      <w:r w:rsidRPr="007A1568">
        <w:rPr>
          <w:rFonts w:ascii="Arial" w:hAnsi="Arial" w:cs="Arial"/>
          <w:b/>
          <w:bCs/>
          <w:spacing w:val="-4"/>
        </w:rPr>
        <w:t xml:space="preserve"> bez DPH, tj. </w:t>
      </w:r>
      <w:r w:rsidR="004A49D3">
        <w:rPr>
          <w:rFonts w:ascii="Arial" w:hAnsi="Arial" w:cs="Arial"/>
          <w:b/>
          <w:bCs/>
          <w:spacing w:val="-4"/>
        </w:rPr>
        <w:t>……….</w:t>
      </w:r>
      <w:r w:rsidRPr="007A1568">
        <w:rPr>
          <w:rFonts w:ascii="Arial" w:hAnsi="Arial" w:cs="Arial"/>
          <w:b/>
          <w:bCs/>
          <w:spacing w:val="-4"/>
        </w:rPr>
        <w:t>,- Kč včetně DPH</w:t>
      </w:r>
      <w:r w:rsidRPr="007A1568">
        <w:rPr>
          <w:rFonts w:ascii="Arial" w:hAnsi="Arial" w:cs="Arial"/>
          <w:bCs/>
          <w:spacing w:val="-4"/>
        </w:rPr>
        <w:t>. Celková cena díla je členěna následovně:</w:t>
      </w:r>
    </w:p>
    <w:p w:rsidR="00AE719A" w:rsidRPr="007A1568" w:rsidRDefault="00AE719A" w:rsidP="00AE719A">
      <w:pPr>
        <w:ind w:left="426"/>
        <w:jc w:val="both"/>
        <w:rPr>
          <w:rFonts w:ascii="Arial" w:hAnsi="Arial" w:cs="Arial"/>
          <w:bCs/>
          <w:spacing w:val="-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1701"/>
        <w:gridCol w:w="1417"/>
        <w:gridCol w:w="1733"/>
      </w:tblGrid>
      <w:tr w:rsidR="00AE719A" w:rsidRPr="007A1568" w:rsidTr="00546C23">
        <w:tc>
          <w:tcPr>
            <w:tcW w:w="3827" w:type="dxa"/>
            <w:shd w:val="clear" w:color="auto" w:fill="auto"/>
          </w:tcPr>
          <w:p w:rsidR="00AE719A" w:rsidRPr="007A1568" w:rsidRDefault="00AE719A" w:rsidP="00546C23">
            <w:pPr>
              <w:spacing w:before="120" w:after="120"/>
              <w:rPr>
                <w:rStyle w:val="FontStyle17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AE719A" w:rsidRPr="007A1568" w:rsidRDefault="00AE719A" w:rsidP="00546C23">
            <w:pPr>
              <w:spacing w:before="120" w:after="120"/>
              <w:jc w:val="center"/>
              <w:rPr>
                <w:rStyle w:val="FontStyle17"/>
                <w:b/>
              </w:rPr>
            </w:pPr>
            <w:r w:rsidRPr="007A1568">
              <w:rPr>
                <w:rStyle w:val="FontStyle17"/>
                <w:b/>
              </w:rPr>
              <w:t>Cena bez DPH</w:t>
            </w:r>
          </w:p>
        </w:tc>
        <w:tc>
          <w:tcPr>
            <w:tcW w:w="1417" w:type="dxa"/>
            <w:shd w:val="clear" w:color="auto" w:fill="auto"/>
          </w:tcPr>
          <w:p w:rsidR="00AE719A" w:rsidRPr="007A1568" w:rsidRDefault="00AE719A" w:rsidP="00546C23">
            <w:pPr>
              <w:spacing w:before="120" w:after="120"/>
              <w:jc w:val="center"/>
              <w:rPr>
                <w:rStyle w:val="FontStyle17"/>
                <w:b/>
              </w:rPr>
            </w:pPr>
            <w:r w:rsidRPr="007A1568">
              <w:rPr>
                <w:rStyle w:val="FontStyle17"/>
                <w:b/>
              </w:rPr>
              <w:t>DPH</w:t>
            </w:r>
          </w:p>
        </w:tc>
        <w:tc>
          <w:tcPr>
            <w:tcW w:w="1733" w:type="dxa"/>
            <w:shd w:val="clear" w:color="auto" w:fill="auto"/>
          </w:tcPr>
          <w:p w:rsidR="00AE719A" w:rsidRPr="007A1568" w:rsidRDefault="00AE719A" w:rsidP="00546C23">
            <w:pPr>
              <w:spacing w:before="120" w:after="120"/>
              <w:jc w:val="center"/>
              <w:rPr>
                <w:rStyle w:val="FontStyle17"/>
                <w:b/>
              </w:rPr>
            </w:pPr>
            <w:r w:rsidRPr="007A1568">
              <w:rPr>
                <w:rStyle w:val="FontStyle17"/>
                <w:b/>
              </w:rPr>
              <w:t>Cena vč. DPH</w:t>
            </w:r>
          </w:p>
        </w:tc>
      </w:tr>
      <w:tr w:rsidR="00AE719A" w:rsidRPr="007A1568" w:rsidTr="004274AA">
        <w:tc>
          <w:tcPr>
            <w:tcW w:w="3827" w:type="dxa"/>
            <w:shd w:val="clear" w:color="auto" w:fill="auto"/>
          </w:tcPr>
          <w:p w:rsidR="00AE719A" w:rsidRPr="004A49D3" w:rsidRDefault="004A49D3" w:rsidP="004A49D3">
            <w:pPr>
              <w:pStyle w:val="Odstavecseseznamem"/>
              <w:numPr>
                <w:ilvl w:val="0"/>
                <w:numId w:val="16"/>
              </w:numPr>
              <w:spacing w:before="120" w:after="120" w:line="240" w:lineRule="auto"/>
              <w:rPr>
                <w:rStyle w:val="FontStyle17"/>
              </w:rPr>
            </w:pPr>
            <w:r w:rsidRPr="004A49D3">
              <w:rPr>
                <w:rFonts w:ascii="Arial" w:hAnsi="Arial" w:cs="Arial"/>
                <w:b/>
                <w:bCs/>
                <w:sz w:val="20"/>
                <w:szCs w:val="20"/>
              </w:rPr>
              <w:t>Zpracování prováděcího projektu pro investiční projekt Komunitní centrum Janov</w:t>
            </w:r>
            <w:r w:rsidRPr="004A49D3">
              <w:rPr>
                <w:rStyle w:val="FontStyle19"/>
              </w:rPr>
              <w:t>“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719A" w:rsidRPr="007A1568" w:rsidRDefault="00AE719A" w:rsidP="004274AA">
            <w:pPr>
              <w:spacing w:before="120" w:after="120"/>
              <w:jc w:val="center"/>
              <w:rPr>
                <w:rStyle w:val="FontStyle17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E719A" w:rsidRPr="007A1568" w:rsidRDefault="00AE719A" w:rsidP="004274AA">
            <w:pPr>
              <w:spacing w:before="120" w:after="120"/>
              <w:jc w:val="center"/>
              <w:rPr>
                <w:rStyle w:val="FontStyle17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AE719A" w:rsidRPr="007A1568" w:rsidRDefault="00AE719A" w:rsidP="004274AA">
            <w:pPr>
              <w:spacing w:before="120" w:after="120"/>
              <w:jc w:val="center"/>
              <w:rPr>
                <w:rStyle w:val="FontStyle17"/>
              </w:rPr>
            </w:pPr>
          </w:p>
        </w:tc>
      </w:tr>
      <w:tr w:rsidR="00AE719A" w:rsidRPr="007A1568" w:rsidTr="004274AA">
        <w:tc>
          <w:tcPr>
            <w:tcW w:w="3827" w:type="dxa"/>
            <w:shd w:val="clear" w:color="auto" w:fill="auto"/>
          </w:tcPr>
          <w:p w:rsidR="00AE719A" w:rsidRPr="007A1568" w:rsidRDefault="00AE719A" w:rsidP="00546C23">
            <w:pPr>
              <w:spacing w:before="120" w:after="120"/>
              <w:rPr>
                <w:rStyle w:val="FontStyle17"/>
                <w:b/>
              </w:rPr>
            </w:pPr>
            <w:r w:rsidRPr="007A1568">
              <w:rPr>
                <w:rStyle w:val="FontStyle17"/>
                <w:b/>
              </w:rPr>
              <w:t>Cena celkem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719A" w:rsidRPr="007A1568" w:rsidRDefault="00AE719A" w:rsidP="004274AA">
            <w:pPr>
              <w:spacing w:before="120" w:after="120"/>
              <w:jc w:val="center"/>
              <w:rPr>
                <w:rStyle w:val="FontStyle17"/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E719A" w:rsidRPr="007A1568" w:rsidRDefault="00AE719A" w:rsidP="004274AA">
            <w:pPr>
              <w:spacing w:before="120" w:after="120"/>
              <w:jc w:val="center"/>
              <w:rPr>
                <w:rStyle w:val="FontStyle17"/>
                <w:b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AE719A" w:rsidRPr="007A1568" w:rsidRDefault="00AE719A" w:rsidP="004274AA">
            <w:pPr>
              <w:spacing w:before="120" w:after="120"/>
              <w:jc w:val="center"/>
              <w:rPr>
                <w:rStyle w:val="FontStyle17"/>
                <w:b/>
              </w:rPr>
            </w:pPr>
          </w:p>
        </w:tc>
      </w:tr>
    </w:tbl>
    <w:p w:rsidR="00AE719A" w:rsidRPr="007A1568" w:rsidRDefault="00AE719A" w:rsidP="00AE719A">
      <w:pPr>
        <w:ind w:left="426"/>
        <w:jc w:val="both"/>
        <w:rPr>
          <w:rFonts w:ascii="Arial" w:hAnsi="Arial" w:cs="Arial"/>
          <w:spacing w:val="-4"/>
        </w:rPr>
      </w:pPr>
    </w:p>
    <w:p w:rsidR="00AE719A" w:rsidRPr="007A1568" w:rsidRDefault="004A49D3" w:rsidP="004A49D3">
      <w:pPr>
        <w:numPr>
          <w:ilvl w:val="0"/>
          <w:numId w:val="16"/>
        </w:numPr>
        <w:spacing w:before="120" w:after="0" w:line="24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V ceně jsou zahrnuty: 3</w:t>
      </w:r>
      <w:r w:rsidR="00AE719A" w:rsidRPr="007A1568">
        <w:rPr>
          <w:rFonts w:ascii="Arial" w:hAnsi="Arial" w:cs="Arial"/>
        </w:rPr>
        <w:t xml:space="preserve"> originál a </w:t>
      </w:r>
      <w:r>
        <w:rPr>
          <w:rFonts w:ascii="Arial" w:hAnsi="Arial" w:cs="Arial"/>
        </w:rPr>
        <w:t>1 x DVD ROM obsahující předmět díla</w:t>
      </w:r>
      <w:r w:rsidR="00AE719A" w:rsidRPr="007A1568">
        <w:rPr>
          <w:rFonts w:ascii="Arial" w:hAnsi="Arial" w:cs="Arial"/>
        </w:rPr>
        <w:t>.</w:t>
      </w:r>
    </w:p>
    <w:p w:rsidR="00AE719A" w:rsidRPr="007A1568" w:rsidRDefault="00AE719A" w:rsidP="00AE719A">
      <w:pPr>
        <w:jc w:val="center"/>
        <w:outlineLvl w:val="0"/>
        <w:rPr>
          <w:rFonts w:ascii="Arial" w:hAnsi="Arial" w:cs="Arial"/>
          <w:b/>
        </w:rPr>
      </w:pPr>
    </w:p>
    <w:p w:rsidR="00AE719A" w:rsidRPr="007A1568" w:rsidRDefault="00AE719A" w:rsidP="00AE719A">
      <w:pPr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7A1568">
        <w:rPr>
          <w:rFonts w:ascii="Arial" w:hAnsi="Arial" w:cs="Arial"/>
          <w:b/>
          <w:sz w:val="24"/>
          <w:szCs w:val="24"/>
        </w:rPr>
        <w:t xml:space="preserve">Čl. V. </w:t>
      </w:r>
      <w:r w:rsidRPr="007A1568">
        <w:rPr>
          <w:rFonts w:ascii="Arial" w:hAnsi="Arial" w:cs="Arial"/>
          <w:b/>
          <w:color w:val="000000"/>
          <w:sz w:val="24"/>
          <w:szCs w:val="24"/>
        </w:rPr>
        <w:t>Platební podmínky</w:t>
      </w:r>
    </w:p>
    <w:p w:rsidR="00AE719A" w:rsidRPr="007A1568" w:rsidRDefault="00AE719A" w:rsidP="00AE719A">
      <w:pPr>
        <w:numPr>
          <w:ilvl w:val="0"/>
          <w:numId w:val="11"/>
        </w:numPr>
        <w:spacing w:before="120" w:after="0" w:line="240" w:lineRule="auto"/>
        <w:ind w:left="357" w:hanging="357"/>
        <w:jc w:val="both"/>
        <w:rPr>
          <w:rFonts w:ascii="Arial" w:hAnsi="Arial" w:cs="Arial"/>
        </w:rPr>
      </w:pPr>
      <w:r w:rsidRPr="007A1568">
        <w:rPr>
          <w:rFonts w:ascii="Arial" w:hAnsi="Arial" w:cs="Arial"/>
        </w:rPr>
        <w:t xml:space="preserve">Podkladem pro placení je faktura. Právo fakturovat vzniká dnem plnění dohodnutých prací dle čl. III. této smlouvy. Jejich úplnost a věcná správnost bude posouzena objednatelem </w:t>
      </w:r>
      <w:r w:rsidRPr="007A1568">
        <w:rPr>
          <w:rFonts w:ascii="Arial" w:hAnsi="Arial" w:cs="Arial"/>
        </w:rPr>
        <w:br/>
        <w:t xml:space="preserve">a stvrzena předávacím protokolem.  </w:t>
      </w:r>
    </w:p>
    <w:p w:rsidR="00AE719A" w:rsidRPr="007A1568" w:rsidRDefault="00AE719A" w:rsidP="00AE719A">
      <w:pPr>
        <w:numPr>
          <w:ilvl w:val="0"/>
          <w:numId w:val="11"/>
        </w:numPr>
        <w:spacing w:before="120" w:after="0" w:line="240" w:lineRule="auto"/>
        <w:ind w:left="357" w:hanging="357"/>
        <w:jc w:val="both"/>
        <w:rPr>
          <w:rFonts w:ascii="Arial" w:hAnsi="Arial" w:cs="Arial"/>
          <w:color w:val="000000"/>
        </w:rPr>
      </w:pPr>
      <w:r w:rsidRPr="007A1568">
        <w:rPr>
          <w:rFonts w:ascii="Arial" w:hAnsi="Arial" w:cs="Arial"/>
        </w:rPr>
        <w:t>Daňový doklad – fakturu - za činnost</w:t>
      </w:r>
      <w:r w:rsidR="004A49D3">
        <w:rPr>
          <w:rFonts w:ascii="Arial" w:hAnsi="Arial" w:cs="Arial"/>
        </w:rPr>
        <w:t>i definované v čl. II, bodech 1</w:t>
      </w:r>
      <w:r w:rsidRPr="007A1568">
        <w:rPr>
          <w:rFonts w:ascii="Arial" w:hAnsi="Arial" w:cs="Arial"/>
        </w:rPr>
        <w:t xml:space="preserve"> vystaví zhotovitel objednateli po protokolárním předání dohodnutých prací a po úspěšné formální kontrole projektu poskytovatelem dotace. </w:t>
      </w:r>
    </w:p>
    <w:p w:rsidR="00AE719A" w:rsidRPr="007A1568" w:rsidRDefault="00AE719A" w:rsidP="00AE719A">
      <w:pPr>
        <w:numPr>
          <w:ilvl w:val="0"/>
          <w:numId w:val="11"/>
        </w:numPr>
        <w:spacing w:before="120" w:after="0" w:line="240" w:lineRule="auto"/>
        <w:jc w:val="both"/>
        <w:rPr>
          <w:rFonts w:ascii="Arial" w:hAnsi="Arial" w:cs="Arial"/>
          <w:color w:val="000000"/>
        </w:rPr>
      </w:pPr>
      <w:r w:rsidRPr="007A1568">
        <w:rPr>
          <w:rFonts w:ascii="Arial" w:hAnsi="Arial" w:cs="Arial"/>
          <w:color w:val="000000"/>
        </w:rPr>
        <w:t>Splatnost d</w:t>
      </w:r>
      <w:r w:rsidR="004A49D3">
        <w:rPr>
          <w:rFonts w:ascii="Arial" w:hAnsi="Arial" w:cs="Arial"/>
          <w:color w:val="000000"/>
        </w:rPr>
        <w:t>aňového dokladu - faktury - je 3</w:t>
      </w:r>
      <w:r w:rsidRPr="007A1568">
        <w:rPr>
          <w:rFonts w:ascii="Arial" w:hAnsi="Arial" w:cs="Arial"/>
          <w:color w:val="000000"/>
        </w:rPr>
        <w:t>0 dnů od jeho doručení zadavateli.</w:t>
      </w:r>
    </w:p>
    <w:p w:rsidR="00AE719A" w:rsidRPr="007A1568" w:rsidRDefault="00AE719A" w:rsidP="00AE719A">
      <w:pPr>
        <w:numPr>
          <w:ilvl w:val="0"/>
          <w:numId w:val="11"/>
        </w:numPr>
        <w:spacing w:before="120" w:after="0" w:line="240" w:lineRule="auto"/>
        <w:ind w:left="357" w:hanging="357"/>
        <w:jc w:val="both"/>
        <w:rPr>
          <w:rFonts w:ascii="Arial" w:hAnsi="Arial" w:cs="Arial"/>
        </w:rPr>
      </w:pPr>
      <w:r w:rsidRPr="007A1568">
        <w:rPr>
          <w:rFonts w:ascii="Arial" w:hAnsi="Arial" w:cs="Arial"/>
        </w:rPr>
        <w:t xml:space="preserve">V případě nedodržení časových termínů ze strany zhotovitele uvedených dle Čl. III. zaplatí zhotovitel objednateli smluvní pokutu 0,05% z celkové ceny díla za každý den prodlení. Nedodržení časových termínů nesmí být ale zapříčiněno nedodáním podkladů pro zhotovitele dle jeho požadavků. </w:t>
      </w:r>
    </w:p>
    <w:p w:rsidR="00AE719A" w:rsidRPr="007A1568" w:rsidRDefault="00AE719A" w:rsidP="00AE719A">
      <w:pPr>
        <w:numPr>
          <w:ilvl w:val="0"/>
          <w:numId w:val="11"/>
        </w:numPr>
        <w:spacing w:before="120" w:after="0" w:line="240" w:lineRule="auto"/>
        <w:ind w:left="357" w:hanging="357"/>
        <w:jc w:val="both"/>
        <w:rPr>
          <w:rFonts w:ascii="Arial" w:hAnsi="Arial" w:cs="Arial"/>
        </w:rPr>
      </w:pPr>
      <w:r w:rsidRPr="007A1568">
        <w:rPr>
          <w:rFonts w:ascii="Arial" w:hAnsi="Arial" w:cs="Arial"/>
        </w:rPr>
        <w:t>V případě prodlení objednatele s úhradou faktur, zaplatí objednatel zhotoviteli smluvní pokutu ve výši 0,05% z dlužné částky za každý den prodlení.</w:t>
      </w:r>
    </w:p>
    <w:p w:rsidR="00AE719A" w:rsidRPr="007A1568" w:rsidRDefault="00AE719A" w:rsidP="00AE719A">
      <w:pPr>
        <w:numPr>
          <w:ilvl w:val="0"/>
          <w:numId w:val="11"/>
        </w:numPr>
        <w:spacing w:before="120" w:after="0" w:line="240" w:lineRule="auto"/>
        <w:ind w:left="357" w:hanging="357"/>
        <w:jc w:val="both"/>
        <w:rPr>
          <w:rFonts w:ascii="Arial" w:hAnsi="Arial" w:cs="Arial"/>
        </w:rPr>
      </w:pPr>
      <w:r w:rsidRPr="007A1568">
        <w:rPr>
          <w:rFonts w:ascii="Arial" w:hAnsi="Arial" w:cs="Arial"/>
        </w:rPr>
        <w:lastRenderedPageBreak/>
        <w:t>V případě, že dojde ke zrušení nebo odstoupení od této smlouvy ze strany objednatele, bude</w:t>
      </w:r>
      <w:r w:rsidRPr="007A1568">
        <w:rPr>
          <w:rFonts w:ascii="Arial" w:hAnsi="Arial" w:cs="Arial"/>
          <w:color w:val="000000"/>
        </w:rPr>
        <w:t xml:space="preserve"> zhotovitel fakturovat objednateli částku odpovídající rozsahu prací provedených ke dni zrušení či odstoupení od smlouvy.</w:t>
      </w:r>
    </w:p>
    <w:p w:rsidR="00AE719A" w:rsidRPr="007A1568" w:rsidRDefault="00AE719A" w:rsidP="00AE719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19A" w:rsidRPr="007A1568" w:rsidRDefault="00AE719A" w:rsidP="00AE719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A1568">
        <w:rPr>
          <w:rFonts w:ascii="Arial" w:hAnsi="Arial" w:cs="Arial"/>
          <w:b/>
          <w:sz w:val="24"/>
          <w:szCs w:val="24"/>
        </w:rPr>
        <w:t>Čl. VI. Práva a povinnosti smluvních stran</w:t>
      </w:r>
    </w:p>
    <w:p w:rsidR="00AE719A" w:rsidRPr="007A1568" w:rsidRDefault="00AE719A" w:rsidP="00AE719A">
      <w:pPr>
        <w:numPr>
          <w:ilvl w:val="0"/>
          <w:numId w:val="12"/>
        </w:numPr>
        <w:spacing w:before="120" w:after="0" w:line="240" w:lineRule="auto"/>
        <w:ind w:left="357" w:hanging="357"/>
        <w:jc w:val="both"/>
        <w:rPr>
          <w:rFonts w:ascii="Arial" w:hAnsi="Arial" w:cs="Arial"/>
        </w:rPr>
      </w:pPr>
      <w:r w:rsidRPr="007A1568">
        <w:rPr>
          <w:rFonts w:ascii="Arial" w:hAnsi="Arial" w:cs="Arial"/>
        </w:rPr>
        <w:t xml:space="preserve">Zhotovitel musí dílo zpracovat v předepsaném rozsahu a kvalitě příslušných metodik ROP Severozápad. </w:t>
      </w:r>
    </w:p>
    <w:p w:rsidR="00AE719A" w:rsidRPr="007A1568" w:rsidRDefault="00AE719A" w:rsidP="00AE719A">
      <w:pPr>
        <w:numPr>
          <w:ilvl w:val="0"/>
          <w:numId w:val="12"/>
        </w:numPr>
        <w:spacing w:before="120" w:after="0" w:line="240" w:lineRule="auto"/>
        <w:jc w:val="both"/>
        <w:rPr>
          <w:rFonts w:ascii="Arial" w:hAnsi="Arial" w:cs="Arial"/>
        </w:rPr>
      </w:pPr>
      <w:r w:rsidRPr="007A1568">
        <w:rPr>
          <w:rFonts w:ascii="Arial" w:hAnsi="Arial" w:cs="Arial"/>
        </w:rPr>
        <w:t>Objednatel se zavazuje spolupracovat se zhotovitelem v rozsahu nutném k provedení díla. Zejména se zavazuje:</w:t>
      </w:r>
    </w:p>
    <w:p w:rsidR="00AE719A" w:rsidRPr="007A1568" w:rsidRDefault="00AE719A" w:rsidP="00AE719A">
      <w:pPr>
        <w:numPr>
          <w:ilvl w:val="0"/>
          <w:numId w:val="9"/>
        </w:numPr>
        <w:tabs>
          <w:tab w:val="clear" w:pos="360"/>
          <w:tab w:val="num" w:pos="720"/>
          <w:tab w:val="left" w:pos="1617"/>
          <w:tab w:val="left" w:pos="1886"/>
          <w:tab w:val="right" w:pos="9072"/>
        </w:tabs>
        <w:spacing w:before="120" w:after="0" w:line="240" w:lineRule="atLeast"/>
        <w:ind w:left="720" w:right="-47"/>
        <w:jc w:val="both"/>
        <w:rPr>
          <w:rFonts w:ascii="Arial" w:hAnsi="Arial" w:cs="Arial"/>
        </w:rPr>
      </w:pPr>
      <w:r w:rsidRPr="007A1568">
        <w:rPr>
          <w:rFonts w:ascii="Arial" w:hAnsi="Arial" w:cs="Arial"/>
        </w:rPr>
        <w:t>poskytnout zhotoviteli včas nezbytné podklady pro zpracování dokumentace, studie proveditelnosti a další podklady, které se vztahují k předmětu díla a které má objednatel k dispozici (položkový rozpočet projektu, projektovou dokumentaci, atd.),</w:t>
      </w:r>
    </w:p>
    <w:p w:rsidR="00AE719A" w:rsidRPr="007A1568" w:rsidRDefault="00AE719A" w:rsidP="00AE719A">
      <w:pPr>
        <w:numPr>
          <w:ilvl w:val="0"/>
          <w:numId w:val="9"/>
        </w:numPr>
        <w:tabs>
          <w:tab w:val="clear" w:pos="360"/>
          <w:tab w:val="num" w:pos="720"/>
          <w:tab w:val="left" w:pos="1617"/>
          <w:tab w:val="left" w:pos="1886"/>
          <w:tab w:val="right" w:pos="9072"/>
        </w:tabs>
        <w:spacing w:before="120" w:after="0" w:line="240" w:lineRule="atLeast"/>
        <w:ind w:left="720" w:right="-47"/>
        <w:jc w:val="both"/>
        <w:rPr>
          <w:rFonts w:ascii="Arial" w:hAnsi="Arial" w:cs="Arial"/>
        </w:rPr>
      </w:pPr>
      <w:r w:rsidRPr="007A1568">
        <w:rPr>
          <w:rFonts w:ascii="Arial" w:hAnsi="Arial" w:cs="Arial"/>
        </w:rPr>
        <w:t xml:space="preserve">poskytnout mu další podklady a stanoviska vztahující se k předmětu díla, získané </w:t>
      </w:r>
      <w:r w:rsidRPr="007A1568">
        <w:rPr>
          <w:rFonts w:ascii="Arial" w:hAnsi="Arial" w:cs="Arial"/>
        </w:rPr>
        <w:br/>
        <w:t>v průběhu prací neprodleně po jejich obdržení,</w:t>
      </w:r>
    </w:p>
    <w:p w:rsidR="00AE719A" w:rsidRPr="007A1568" w:rsidRDefault="00AE719A" w:rsidP="00AE719A">
      <w:pPr>
        <w:numPr>
          <w:ilvl w:val="0"/>
          <w:numId w:val="9"/>
        </w:numPr>
        <w:tabs>
          <w:tab w:val="clear" w:pos="360"/>
          <w:tab w:val="num" w:pos="720"/>
          <w:tab w:val="left" w:pos="1617"/>
          <w:tab w:val="left" w:pos="1886"/>
          <w:tab w:val="right" w:pos="9072"/>
        </w:tabs>
        <w:spacing w:before="120" w:after="0" w:line="240" w:lineRule="atLeast"/>
        <w:ind w:left="720" w:right="-47"/>
        <w:jc w:val="both"/>
        <w:rPr>
          <w:rFonts w:ascii="Arial" w:hAnsi="Arial" w:cs="Arial"/>
        </w:rPr>
      </w:pPr>
      <w:r w:rsidRPr="007A1568">
        <w:rPr>
          <w:rFonts w:ascii="Arial" w:hAnsi="Arial" w:cs="Arial"/>
        </w:rPr>
        <w:t>zajistit maximální součinnost pro realizaci výběrového řízení a zajištění služeb dotačního managementu.</w:t>
      </w:r>
    </w:p>
    <w:p w:rsidR="00AE719A" w:rsidRPr="007A1568" w:rsidRDefault="00AE719A" w:rsidP="00AE719A">
      <w:pPr>
        <w:spacing w:before="120" w:line="240" w:lineRule="atLeast"/>
        <w:ind w:left="426" w:right="-47" w:hanging="426"/>
        <w:jc w:val="both"/>
        <w:rPr>
          <w:rFonts w:ascii="Arial" w:hAnsi="Arial" w:cs="Arial"/>
        </w:rPr>
      </w:pPr>
      <w:r w:rsidRPr="007A1568">
        <w:rPr>
          <w:rFonts w:ascii="Arial" w:hAnsi="Arial" w:cs="Arial"/>
        </w:rPr>
        <w:t>3.</w:t>
      </w:r>
      <w:r w:rsidRPr="007A1568">
        <w:rPr>
          <w:rFonts w:ascii="Arial" w:hAnsi="Arial" w:cs="Arial"/>
        </w:rPr>
        <w:tab/>
        <w:t xml:space="preserve">Zhotovitel se zavazuje závazek k plnění stanovených pravidel a podmínek stanovených řídicím orgánem v rozhodnutí o poskytnutí dotace, resp. dohodnutých ve smlouvě mezi řídicím orgánem a příjemcem dotace, povinnost dodavatele umožnit zaměstnancům nebo zmocněncům poskytovatele dotace, Ministerstvu pro místní rozvoj ČR, Ministerstvu financí ČR, </w:t>
      </w:r>
      <w:proofErr w:type="spellStart"/>
      <w:r w:rsidRPr="007A1568">
        <w:rPr>
          <w:rFonts w:ascii="Arial" w:hAnsi="Arial" w:cs="Arial"/>
        </w:rPr>
        <w:t>auditnímu</w:t>
      </w:r>
      <w:proofErr w:type="spellEnd"/>
      <w:r w:rsidRPr="007A1568">
        <w:rPr>
          <w:rFonts w:ascii="Arial" w:hAnsi="Arial" w:cs="Arial"/>
        </w:rPr>
        <w:t xml:space="preserve"> orgánu, Evropské komisi, Evropskému účetnímu dvoru, Nejvyššímu kontrolnímu úřadu a dalším oprávněným orgánům státní správy vstup do objektů a na pozemky dotčené projektem a jeho realizací a kontrolu dokladů souvisejících s projektem.</w:t>
      </w:r>
    </w:p>
    <w:p w:rsidR="00AE719A" w:rsidRPr="007A1568" w:rsidRDefault="00AE719A" w:rsidP="00AE719A">
      <w:pPr>
        <w:spacing w:before="120" w:line="240" w:lineRule="atLeast"/>
        <w:ind w:left="426" w:right="-47" w:hanging="426"/>
        <w:jc w:val="both"/>
        <w:rPr>
          <w:rFonts w:ascii="Arial" w:hAnsi="Arial" w:cs="Arial"/>
        </w:rPr>
      </w:pPr>
      <w:r w:rsidRPr="007A1568">
        <w:rPr>
          <w:rFonts w:ascii="Arial" w:hAnsi="Arial" w:cs="Arial"/>
        </w:rPr>
        <w:t>4.</w:t>
      </w:r>
      <w:r w:rsidRPr="007A1568">
        <w:rPr>
          <w:rFonts w:ascii="Arial" w:hAnsi="Arial" w:cs="Arial"/>
        </w:rPr>
        <w:tab/>
        <w:t>Zhotovitel se v souladu s ustanovením § 2 písm. e) zákona č. 320/2001 Sb., o finanční kontrole ve veřejné správě a o změně některých zákonů (zákon o finanční kontrole), ve znění pozdějších předpisů, stává osobou povinnou spolupůsobit při výkonu finanční kontroly prováděné v souvislosti s úhradou zboží nebo služeb z veřejných výdajů nebo veřejných fondů.</w:t>
      </w:r>
    </w:p>
    <w:p w:rsidR="00AE719A" w:rsidRPr="007A1568" w:rsidRDefault="00AE719A" w:rsidP="00AE719A">
      <w:pPr>
        <w:spacing w:before="120" w:line="240" w:lineRule="atLeast"/>
        <w:ind w:left="426" w:right="-47" w:hanging="426"/>
        <w:jc w:val="both"/>
        <w:rPr>
          <w:rFonts w:ascii="Arial" w:hAnsi="Arial" w:cs="Arial"/>
        </w:rPr>
      </w:pPr>
      <w:r w:rsidRPr="007A1568">
        <w:rPr>
          <w:rFonts w:ascii="Arial" w:hAnsi="Arial" w:cs="Arial"/>
        </w:rPr>
        <w:t>5.</w:t>
      </w:r>
      <w:r w:rsidRPr="007A1568">
        <w:rPr>
          <w:rFonts w:ascii="Arial" w:hAnsi="Arial" w:cs="Arial"/>
        </w:rPr>
        <w:tab/>
        <w:t>Zhotovitel je povinen v souladu s Příručkou pro příjemce vydanou Regionální radou regionu soudržnosti Severozápad archivovat veškerou dokumentaci související s projektem po dobu minimálně 10 let od finančního ukončení projektu, přičemž se lhůta začne počítat od 1. ledna následujícího kalendářního roku poté, kdy byla provedena poslední platba na projekt.</w:t>
      </w:r>
    </w:p>
    <w:p w:rsidR="00AE719A" w:rsidRPr="007A1568" w:rsidRDefault="00AE719A" w:rsidP="00AE719A">
      <w:pPr>
        <w:spacing w:before="120"/>
        <w:jc w:val="center"/>
        <w:rPr>
          <w:rFonts w:ascii="Arial" w:hAnsi="Arial" w:cs="Arial"/>
          <w:b/>
        </w:rPr>
      </w:pPr>
    </w:p>
    <w:p w:rsidR="00AE719A" w:rsidRPr="007F2860" w:rsidRDefault="00AE719A" w:rsidP="00AE719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F2860">
        <w:rPr>
          <w:rFonts w:ascii="Arial" w:hAnsi="Arial" w:cs="Arial"/>
          <w:b/>
          <w:sz w:val="24"/>
          <w:szCs w:val="24"/>
        </w:rPr>
        <w:t>Čl. VII. Řešení sporů</w:t>
      </w:r>
    </w:p>
    <w:p w:rsidR="00AE719A" w:rsidRPr="007A1568" w:rsidRDefault="00AE719A" w:rsidP="00AE719A">
      <w:pPr>
        <w:tabs>
          <w:tab w:val="left" w:pos="1617"/>
          <w:tab w:val="left" w:pos="1886"/>
          <w:tab w:val="left" w:pos="9356"/>
        </w:tabs>
        <w:spacing w:before="120" w:line="240" w:lineRule="atLeast"/>
        <w:ind w:left="425" w:right="-45" w:hanging="425"/>
        <w:jc w:val="both"/>
        <w:rPr>
          <w:rFonts w:ascii="Arial" w:hAnsi="Arial" w:cs="Arial"/>
        </w:rPr>
      </w:pPr>
      <w:r w:rsidRPr="007A1568">
        <w:rPr>
          <w:rFonts w:ascii="Arial" w:hAnsi="Arial" w:cs="Arial"/>
        </w:rPr>
        <w:t>1.</w:t>
      </w:r>
      <w:r w:rsidRPr="007A1568">
        <w:rPr>
          <w:rFonts w:ascii="Arial" w:hAnsi="Arial" w:cs="Arial"/>
          <w:b/>
        </w:rPr>
        <w:t xml:space="preserve">  </w:t>
      </w:r>
      <w:r w:rsidRPr="007A1568">
        <w:rPr>
          <w:rFonts w:ascii="Arial" w:hAnsi="Arial" w:cs="Arial"/>
        </w:rPr>
        <w:t>Smluvní strany vynaloží veškeré úsilí, aby přátelsky, přímým a neformálním jednáním vyřešily jakékoli neshody nebo spory vznikající mezi nimi v souvislosti s touto smlouvou.</w:t>
      </w:r>
    </w:p>
    <w:p w:rsidR="00AE719A" w:rsidRPr="007A1568" w:rsidRDefault="00AE719A" w:rsidP="00AE719A">
      <w:pPr>
        <w:spacing w:before="120"/>
        <w:ind w:left="425" w:hanging="425"/>
        <w:jc w:val="both"/>
        <w:rPr>
          <w:rFonts w:ascii="Arial" w:hAnsi="Arial" w:cs="Arial"/>
          <w:b/>
        </w:rPr>
      </w:pPr>
      <w:r w:rsidRPr="007A1568">
        <w:rPr>
          <w:rFonts w:ascii="Arial" w:hAnsi="Arial" w:cs="Arial"/>
        </w:rPr>
        <w:t xml:space="preserve">2. </w:t>
      </w:r>
      <w:r w:rsidR="004A49D3">
        <w:rPr>
          <w:rFonts w:ascii="Arial" w:hAnsi="Arial" w:cs="Arial"/>
        </w:rPr>
        <w:t xml:space="preserve"> </w:t>
      </w:r>
      <w:r w:rsidRPr="007A1568">
        <w:rPr>
          <w:rFonts w:ascii="Arial" w:hAnsi="Arial" w:cs="Arial"/>
        </w:rPr>
        <w:t>Všechny spory vznikající z této smlouvy a v souvislosti s ní budou rozhodovány s konečnou platností u Rozhodčího soudu při HK a AK ČR podle jeho Řádu a Pravidel třemi rozhodci.</w:t>
      </w:r>
    </w:p>
    <w:p w:rsidR="00AE719A" w:rsidRPr="007F2860" w:rsidRDefault="00AE719A" w:rsidP="00AE719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19A" w:rsidRPr="007F2860" w:rsidRDefault="00AE719A" w:rsidP="00AE719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F2860">
        <w:rPr>
          <w:rFonts w:ascii="Arial" w:hAnsi="Arial" w:cs="Arial"/>
          <w:b/>
          <w:sz w:val="24"/>
          <w:szCs w:val="24"/>
        </w:rPr>
        <w:t>Čl. VIII. Závěrečná ujednání</w:t>
      </w:r>
    </w:p>
    <w:p w:rsidR="00AE719A" w:rsidRPr="007A1568" w:rsidRDefault="00AE719A" w:rsidP="00AE719A">
      <w:pPr>
        <w:numPr>
          <w:ilvl w:val="0"/>
          <w:numId w:val="13"/>
        </w:numPr>
        <w:spacing w:before="120" w:after="0" w:line="240" w:lineRule="auto"/>
        <w:ind w:left="357" w:hanging="357"/>
        <w:jc w:val="both"/>
        <w:rPr>
          <w:rFonts w:ascii="Arial" w:hAnsi="Arial" w:cs="Arial"/>
        </w:rPr>
      </w:pPr>
      <w:r w:rsidRPr="007A1568">
        <w:rPr>
          <w:rFonts w:ascii="Arial" w:hAnsi="Arial" w:cs="Arial"/>
        </w:rPr>
        <w:lastRenderedPageBreak/>
        <w:t>Ostatní vztahy touto smlouvou výslovně neupravené se řídí příslušnými ustanoveními obchodního zákoníku.</w:t>
      </w:r>
    </w:p>
    <w:p w:rsidR="00AE719A" w:rsidRPr="007A1568" w:rsidRDefault="00AE719A" w:rsidP="00AE719A">
      <w:pPr>
        <w:numPr>
          <w:ilvl w:val="0"/>
          <w:numId w:val="13"/>
        </w:numPr>
        <w:spacing w:before="120" w:after="0" w:line="240" w:lineRule="auto"/>
        <w:ind w:left="357" w:hanging="357"/>
        <w:jc w:val="both"/>
        <w:rPr>
          <w:rFonts w:ascii="Arial" w:hAnsi="Arial" w:cs="Arial"/>
        </w:rPr>
      </w:pPr>
      <w:r w:rsidRPr="007A1568">
        <w:rPr>
          <w:rFonts w:ascii="Arial" w:hAnsi="Arial" w:cs="Arial"/>
        </w:rPr>
        <w:t>Smlouva nabývá platnosti a účinnosti dnem podpisu oprávněných zástupců smluvních stran. Smlouvu lze měnit či doplňovat písemnými dodatky podepsanými oprávněnými zástupci obou smluvních stran.</w:t>
      </w:r>
    </w:p>
    <w:p w:rsidR="00AE719A" w:rsidRPr="007A1568" w:rsidRDefault="00AE719A" w:rsidP="00AE719A">
      <w:pPr>
        <w:numPr>
          <w:ilvl w:val="0"/>
          <w:numId w:val="13"/>
        </w:numPr>
        <w:spacing w:before="120" w:after="0" w:line="240" w:lineRule="auto"/>
        <w:ind w:left="357" w:hanging="357"/>
        <w:jc w:val="both"/>
        <w:rPr>
          <w:rFonts w:ascii="Arial" w:hAnsi="Arial" w:cs="Arial"/>
        </w:rPr>
      </w:pPr>
      <w:r w:rsidRPr="007A1568">
        <w:rPr>
          <w:rFonts w:ascii="Arial" w:hAnsi="Arial" w:cs="Arial"/>
        </w:rPr>
        <w:t>Smlouva je vyhotovena ve dvou stejnopisech vždy po jednom pro každou smluvní stranu.</w:t>
      </w:r>
    </w:p>
    <w:p w:rsidR="00AE719A" w:rsidRPr="007A1568" w:rsidRDefault="00AE719A" w:rsidP="00AE719A">
      <w:pPr>
        <w:rPr>
          <w:rFonts w:ascii="Arial" w:hAnsi="Arial" w:cs="Arial"/>
        </w:rPr>
      </w:pPr>
    </w:p>
    <w:p w:rsidR="00AE719A" w:rsidRPr="007A1568" w:rsidRDefault="00AE719A" w:rsidP="00AE719A">
      <w:pPr>
        <w:rPr>
          <w:rFonts w:ascii="Arial" w:hAnsi="Arial" w:cs="Arial"/>
        </w:rPr>
      </w:pPr>
    </w:p>
    <w:p w:rsidR="00AE719A" w:rsidRPr="007A1568" w:rsidRDefault="00AE719A" w:rsidP="00AE719A">
      <w:pPr>
        <w:rPr>
          <w:rFonts w:ascii="Arial" w:hAnsi="Arial" w:cs="Arial"/>
        </w:rPr>
      </w:pPr>
    </w:p>
    <w:p w:rsidR="00AE719A" w:rsidRPr="007A1568" w:rsidRDefault="00AE719A" w:rsidP="00AE719A">
      <w:pPr>
        <w:rPr>
          <w:rFonts w:ascii="Arial" w:hAnsi="Arial" w:cs="Arial"/>
        </w:rPr>
      </w:pPr>
      <w:r w:rsidRPr="007A1568">
        <w:rPr>
          <w:rFonts w:ascii="Arial" w:hAnsi="Arial" w:cs="Arial"/>
        </w:rPr>
        <w:t xml:space="preserve">     </w:t>
      </w:r>
      <w:r w:rsidRPr="007A1568">
        <w:rPr>
          <w:rFonts w:ascii="Arial" w:hAnsi="Arial" w:cs="Arial"/>
        </w:rPr>
        <w:tab/>
        <w:t xml:space="preserve"> V  Mostě </w:t>
      </w:r>
      <w:proofErr w:type="gramStart"/>
      <w:r w:rsidRPr="007A1568">
        <w:rPr>
          <w:rFonts w:ascii="Arial" w:hAnsi="Arial" w:cs="Arial"/>
        </w:rPr>
        <w:t>dne             201</w:t>
      </w:r>
      <w:r w:rsidR="004A49D3">
        <w:rPr>
          <w:rFonts w:ascii="Arial" w:hAnsi="Arial" w:cs="Arial"/>
        </w:rPr>
        <w:t>4</w:t>
      </w:r>
      <w:proofErr w:type="gramEnd"/>
      <w:r w:rsidRPr="007A1568">
        <w:rPr>
          <w:rFonts w:ascii="Arial" w:hAnsi="Arial" w:cs="Arial"/>
        </w:rPr>
        <w:tab/>
      </w:r>
      <w:r w:rsidRPr="007A1568">
        <w:rPr>
          <w:rFonts w:ascii="Arial" w:hAnsi="Arial" w:cs="Arial"/>
        </w:rPr>
        <w:tab/>
        <w:t xml:space="preserve">        V </w:t>
      </w:r>
      <w:r w:rsidR="004A49D3">
        <w:rPr>
          <w:rFonts w:ascii="Arial" w:hAnsi="Arial" w:cs="Arial"/>
        </w:rPr>
        <w:t>………………………</w:t>
      </w:r>
      <w:r w:rsidRPr="007A1568">
        <w:rPr>
          <w:rFonts w:ascii="Arial" w:hAnsi="Arial" w:cs="Arial"/>
        </w:rPr>
        <w:t xml:space="preserve">               201</w:t>
      </w:r>
      <w:r w:rsidR="004A49D3">
        <w:rPr>
          <w:rFonts w:ascii="Arial" w:hAnsi="Arial" w:cs="Arial"/>
        </w:rPr>
        <w:t>4</w:t>
      </w:r>
    </w:p>
    <w:p w:rsidR="00AE719A" w:rsidRPr="007A1568" w:rsidRDefault="00AE719A" w:rsidP="00AE719A">
      <w:pPr>
        <w:rPr>
          <w:rFonts w:ascii="Arial" w:hAnsi="Arial" w:cs="Arial"/>
        </w:rPr>
      </w:pPr>
    </w:p>
    <w:p w:rsidR="00AE719A" w:rsidRPr="007A1568" w:rsidRDefault="00AE719A" w:rsidP="00AE719A">
      <w:pPr>
        <w:rPr>
          <w:rFonts w:ascii="Arial" w:hAnsi="Arial" w:cs="Arial"/>
        </w:rPr>
      </w:pPr>
    </w:p>
    <w:p w:rsidR="00AE719A" w:rsidRPr="007A1568" w:rsidRDefault="00AE719A" w:rsidP="00AE719A">
      <w:pPr>
        <w:rPr>
          <w:rFonts w:ascii="Arial" w:hAnsi="Arial" w:cs="Arial"/>
        </w:rPr>
      </w:pPr>
    </w:p>
    <w:p w:rsidR="00AE719A" w:rsidRPr="007A1568" w:rsidRDefault="00AE719A" w:rsidP="00AE719A">
      <w:pPr>
        <w:ind w:firstLine="708"/>
        <w:rPr>
          <w:rFonts w:ascii="Arial" w:hAnsi="Arial" w:cs="Arial"/>
        </w:rPr>
      </w:pPr>
      <w:r w:rsidRPr="007A1568">
        <w:rPr>
          <w:rFonts w:ascii="Arial" w:hAnsi="Arial" w:cs="Arial"/>
        </w:rPr>
        <w:t>..........................................</w:t>
      </w:r>
      <w:r w:rsidRPr="007A1568">
        <w:rPr>
          <w:rFonts w:ascii="Arial" w:hAnsi="Arial" w:cs="Arial"/>
        </w:rPr>
        <w:tab/>
      </w:r>
      <w:r w:rsidRPr="007A1568">
        <w:rPr>
          <w:rFonts w:ascii="Arial" w:hAnsi="Arial" w:cs="Arial"/>
        </w:rPr>
        <w:tab/>
        <w:t xml:space="preserve">             </w:t>
      </w:r>
      <w:r w:rsidRPr="007A1568">
        <w:rPr>
          <w:rFonts w:ascii="Arial" w:hAnsi="Arial" w:cs="Arial"/>
        </w:rPr>
        <w:tab/>
        <w:t xml:space="preserve">      ..........................................</w:t>
      </w:r>
    </w:p>
    <w:p w:rsidR="00AE719A" w:rsidRPr="007A1568" w:rsidRDefault="00AE719A" w:rsidP="00AE719A">
      <w:pPr>
        <w:rPr>
          <w:rFonts w:ascii="Arial" w:hAnsi="Arial" w:cs="Arial"/>
        </w:rPr>
      </w:pPr>
      <w:r w:rsidRPr="007A1568">
        <w:rPr>
          <w:rFonts w:ascii="Arial" w:hAnsi="Arial" w:cs="Arial"/>
        </w:rPr>
        <w:t xml:space="preserve">       </w:t>
      </w:r>
      <w:r w:rsidRPr="007A1568">
        <w:rPr>
          <w:rFonts w:ascii="Arial" w:hAnsi="Arial" w:cs="Arial"/>
        </w:rPr>
        <w:tab/>
      </w:r>
      <w:r w:rsidRPr="007A1568">
        <w:rPr>
          <w:rFonts w:ascii="Arial" w:hAnsi="Arial" w:cs="Arial"/>
        </w:rPr>
        <w:tab/>
        <w:t xml:space="preserve"> Objednatel</w:t>
      </w:r>
      <w:r w:rsidRPr="007A1568">
        <w:rPr>
          <w:rFonts w:ascii="Arial" w:hAnsi="Arial" w:cs="Arial"/>
        </w:rPr>
        <w:tab/>
      </w:r>
      <w:r w:rsidRPr="007A1568">
        <w:rPr>
          <w:rFonts w:ascii="Arial" w:hAnsi="Arial" w:cs="Arial"/>
        </w:rPr>
        <w:tab/>
      </w:r>
      <w:r w:rsidRPr="007A1568">
        <w:rPr>
          <w:rFonts w:ascii="Arial" w:hAnsi="Arial" w:cs="Arial"/>
        </w:rPr>
        <w:tab/>
      </w:r>
      <w:r w:rsidRPr="007A1568">
        <w:rPr>
          <w:rFonts w:ascii="Arial" w:hAnsi="Arial" w:cs="Arial"/>
        </w:rPr>
        <w:tab/>
      </w:r>
      <w:r w:rsidRPr="007A1568">
        <w:rPr>
          <w:rFonts w:ascii="Arial" w:hAnsi="Arial" w:cs="Arial"/>
        </w:rPr>
        <w:tab/>
      </w:r>
      <w:r w:rsidRPr="007A1568">
        <w:rPr>
          <w:rFonts w:ascii="Arial" w:hAnsi="Arial" w:cs="Arial"/>
        </w:rPr>
        <w:tab/>
        <w:t xml:space="preserve">      Zhotovitel</w:t>
      </w:r>
    </w:p>
    <w:p w:rsidR="00AE719A" w:rsidRPr="007A1568" w:rsidRDefault="00AE719A" w:rsidP="00AE719A">
      <w:pPr>
        <w:rPr>
          <w:rFonts w:ascii="Arial" w:hAnsi="Arial" w:cs="Arial"/>
          <w:sz w:val="24"/>
        </w:rPr>
      </w:pPr>
    </w:p>
    <w:p w:rsidR="00C630D9" w:rsidRPr="007A1568" w:rsidRDefault="00C630D9" w:rsidP="00AE719A">
      <w:pPr>
        <w:pStyle w:val="Style9"/>
        <w:widowControl/>
        <w:spacing w:before="17" w:line="288" w:lineRule="auto"/>
        <w:jc w:val="center"/>
      </w:pPr>
    </w:p>
    <w:sectPr w:rsidR="00C630D9" w:rsidRPr="007A1568" w:rsidSect="0061247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B19" w:rsidRDefault="00B77B19" w:rsidP="00EA78AD">
      <w:pPr>
        <w:spacing w:after="0" w:line="240" w:lineRule="auto"/>
      </w:pPr>
      <w:r>
        <w:separator/>
      </w:r>
    </w:p>
  </w:endnote>
  <w:endnote w:type="continuationSeparator" w:id="0">
    <w:p w:rsidR="00B77B19" w:rsidRDefault="00B77B19" w:rsidP="00EA7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2042"/>
      <w:docPartObj>
        <w:docPartGallery w:val="Page Numbers (Bottom of Page)"/>
        <w:docPartUnique/>
      </w:docPartObj>
    </w:sdtPr>
    <w:sdtContent>
      <w:p w:rsidR="00C1644F" w:rsidRDefault="00822F79">
        <w:pPr>
          <w:pStyle w:val="Zpat"/>
          <w:jc w:val="center"/>
        </w:pPr>
        <w:fldSimple w:instr=" PAGE   \* MERGEFORMAT ">
          <w:r w:rsidR="004A49D3">
            <w:rPr>
              <w:noProof/>
            </w:rPr>
            <w:t>3</w:t>
          </w:r>
        </w:fldSimple>
      </w:p>
    </w:sdtContent>
  </w:sdt>
  <w:p w:rsidR="00EA78AD" w:rsidRPr="00C630D9" w:rsidRDefault="00EA78AD" w:rsidP="00EA78AD">
    <w:pPr>
      <w:pStyle w:val="Zpat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B19" w:rsidRDefault="00B77B19" w:rsidP="00EA78AD">
      <w:pPr>
        <w:spacing w:after="0" w:line="240" w:lineRule="auto"/>
      </w:pPr>
      <w:r>
        <w:separator/>
      </w:r>
    </w:p>
  </w:footnote>
  <w:footnote w:type="continuationSeparator" w:id="0">
    <w:p w:rsidR="00B77B19" w:rsidRDefault="00B77B19" w:rsidP="00EA7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1CA5BE"/>
    <w:lvl w:ilvl="0">
      <w:numFmt w:val="bullet"/>
      <w:lvlText w:val="*"/>
      <w:lvlJc w:val="left"/>
    </w:lvl>
  </w:abstractNum>
  <w:abstractNum w:abstractNumId="1">
    <w:nsid w:val="0F14131E"/>
    <w:multiLevelType w:val="hybridMultilevel"/>
    <w:tmpl w:val="71DA466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544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791A66"/>
    <w:multiLevelType w:val="hybridMultilevel"/>
    <w:tmpl w:val="DAE66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04140"/>
    <w:multiLevelType w:val="hybridMultilevel"/>
    <w:tmpl w:val="0B10C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12622"/>
    <w:multiLevelType w:val="hybridMultilevel"/>
    <w:tmpl w:val="F0962D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2E1E08"/>
    <w:multiLevelType w:val="hybridMultilevel"/>
    <w:tmpl w:val="5DCCF728"/>
    <w:lvl w:ilvl="0" w:tplc="5DAE6892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F0A17FB"/>
    <w:multiLevelType w:val="hybridMultilevel"/>
    <w:tmpl w:val="4BDC898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2AF7FC9"/>
    <w:multiLevelType w:val="multilevel"/>
    <w:tmpl w:val="C7CE9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482B4C48"/>
    <w:multiLevelType w:val="hybridMultilevel"/>
    <w:tmpl w:val="53E86D3E"/>
    <w:lvl w:ilvl="0" w:tplc="040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>
    <w:nsid w:val="4A5E49B7"/>
    <w:multiLevelType w:val="singleLevel"/>
    <w:tmpl w:val="4B241362"/>
    <w:lvl w:ilvl="0">
      <w:start w:val="1"/>
      <w:numFmt w:val="lowerLetter"/>
      <w:lvlText w:val="%1)"/>
      <w:legacy w:legacy="1" w:legacySpace="0" w:legacyIndent="346"/>
      <w:lvlJc w:val="left"/>
      <w:rPr>
        <w:rFonts w:ascii="Arial Unicode MS" w:eastAsia="Arial Unicode MS" w:hAnsi="Arial Unicode MS" w:cs="Arial Unicode MS" w:hint="eastAsia"/>
      </w:rPr>
    </w:lvl>
  </w:abstractNum>
  <w:abstractNum w:abstractNumId="10">
    <w:nsid w:val="4AB845B4"/>
    <w:multiLevelType w:val="singleLevel"/>
    <w:tmpl w:val="C1100EBE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1">
    <w:nsid w:val="4C9F332A"/>
    <w:multiLevelType w:val="multilevel"/>
    <w:tmpl w:val="D506CB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>
    <w:nsid w:val="51A57A54"/>
    <w:multiLevelType w:val="hybridMultilevel"/>
    <w:tmpl w:val="96BAD3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5F5587B"/>
    <w:multiLevelType w:val="multilevel"/>
    <w:tmpl w:val="62943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6DCF5CCC"/>
    <w:multiLevelType w:val="singleLevel"/>
    <w:tmpl w:val="781AD8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15464E4"/>
    <w:multiLevelType w:val="hybridMultilevel"/>
    <w:tmpl w:val="394430F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3">
    <w:abstractNumId w:val="4"/>
  </w:num>
  <w:num w:numId="4">
    <w:abstractNumId w:val="13"/>
  </w:num>
  <w:num w:numId="5">
    <w:abstractNumId w:val="9"/>
  </w:num>
  <w:num w:numId="6">
    <w:abstractNumId w:val="2"/>
  </w:num>
  <w:num w:numId="7">
    <w:abstractNumId w:val="8"/>
  </w:num>
  <w:num w:numId="8">
    <w:abstractNumId w:val="3"/>
  </w:num>
  <w:num w:numId="9">
    <w:abstractNumId w:val="14"/>
  </w:num>
  <w:num w:numId="10">
    <w:abstractNumId w:val="7"/>
  </w:num>
  <w:num w:numId="11">
    <w:abstractNumId w:val="12"/>
  </w:num>
  <w:num w:numId="12">
    <w:abstractNumId w:val="15"/>
  </w:num>
  <w:num w:numId="13">
    <w:abstractNumId w:val="6"/>
  </w:num>
  <w:num w:numId="14">
    <w:abstractNumId w:val="11"/>
  </w:num>
  <w:num w:numId="15">
    <w:abstractNumId w:val="5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8AD"/>
    <w:rsid w:val="00004E2B"/>
    <w:rsid w:val="00032139"/>
    <w:rsid w:val="00051441"/>
    <w:rsid w:val="0009653E"/>
    <w:rsid w:val="000A5EFE"/>
    <w:rsid w:val="000D7E25"/>
    <w:rsid w:val="00111DDF"/>
    <w:rsid w:val="00125F6B"/>
    <w:rsid w:val="00131E52"/>
    <w:rsid w:val="00151C4E"/>
    <w:rsid w:val="00187962"/>
    <w:rsid w:val="00262B94"/>
    <w:rsid w:val="002956A5"/>
    <w:rsid w:val="00324F28"/>
    <w:rsid w:val="00325B50"/>
    <w:rsid w:val="00337103"/>
    <w:rsid w:val="00342781"/>
    <w:rsid w:val="003C7212"/>
    <w:rsid w:val="003E1E62"/>
    <w:rsid w:val="003E4215"/>
    <w:rsid w:val="003F2402"/>
    <w:rsid w:val="004274AA"/>
    <w:rsid w:val="00456D9E"/>
    <w:rsid w:val="00465976"/>
    <w:rsid w:val="004A49D3"/>
    <w:rsid w:val="00510B75"/>
    <w:rsid w:val="00595012"/>
    <w:rsid w:val="005D3FD2"/>
    <w:rsid w:val="005E2D8A"/>
    <w:rsid w:val="005E75A1"/>
    <w:rsid w:val="005F6BF8"/>
    <w:rsid w:val="00612478"/>
    <w:rsid w:val="00621A49"/>
    <w:rsid w:val="006231A0"/>
    <w:rsid w:val="00664AE3"/>
    <w:rsid w:val="006D5356"/>
    <w:rsid w:val="006E7E64"/>
    <w:rsid w:val="00762248"/>
    <w:rsid w:val="007A1568"/>
    <w:rsid w:val="007D1C8D"/>
    <w:rsid w:val="007E182A"/>
    <w:rsid w:val="007E27A8"/>
    <w:rsid w:val="007E46DE"/>
    <w:rsid w:val="007F2860"/>
    <w:rsid w:val="00802994"/>
    <w:rsid w:val="00822F79"/>
    <w:rsid w:val="00851915"/>
    <w:rsid w:val="00855291"/>
    <w:rsid w:val="00864037"/>
    <w:rsid w:val="008954BF"/>
    <w:rsid w:val="008F7A76"/>
    <w:rsid w:val="0091433E"/>
    <w:rsid w:val="009910EF"/>
    <w:rsid w:val="009A24EC"/>
    <w:rsid w:val="009D5494"/>
    <w:rsid w:val="00A168F6"/>
    <w:rsid w:val="00A33F49"/>
    <w:rsid w:val="00AC6CD7"/>
    <w:rsid w:val="00AE719A"/>
    <w:rsid w:val="00B37412"/>
    <w:rsid w:val="00B77B19"/>
    <w:rsid w:val="00B97AFA"/>
    <w:rsid w:val="00C1644F"/>
    <w:rsid w:val="00C46EAB"/>
    <w:rsid w:val="00C630D9"/>
    <w:rsid w:val="00CA0D67"/>
    <w:rsid w:val="00CC04C7"/>
    <w:rsid w:val="00CD0D45"/>
    <w:rsid w:val="00D060C7"/>
    <w:rsid w:val="00D37D88"/>
    <w:rsid w:val="00D6573C"/>
    <w:rsid w:val="00D84E51"/>
    <w:rsid w:val="00DA2DA9"/>
    <w:rsid w:val="00E3090A"/>
    <w:rsid w:val="00E77911"/>
    <w:rsid w:val="00EA78AD"/>
    <w:rsid w:val="00EB285D"/>
    <w:rsid w:val="00EC5799"/>
    <w:rsid w:val="00F64FFE"/>
    <w:rsid w:val="00F9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2478"/>
  </w:style>
  <w:style w:type="paragraph" w:styleId="Nadpis4">
    <w:name w:val="heading 4"/>
    <w:basedOn w:val="Normln"/>
    <w:next w:val="Normln"/>
    <w:link w:val="Nadpis4Char"/>
    <w:qFormat/>
    <w:rsid w:val="00AE719A"/>
    <w:pPr>
      <w:keepNext/>
      <w:spacing w:after="0" w:line="240" w:lineRule="auto"/>
      <w:ind w:left="708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E719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7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78A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A78AD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EA7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78AD"/>
  </w:style>
  <w:style w:type="paragraph" w:styleId="Zpat">
    <w:name w:val="footer"/>
    <w:basedOn w:val="Normln"/>
    <w:link w:val="ZpatChar"/>
    <w:uiPriority w:val="99"/>
    <w:unhideWhenUsed/>
    <w:rsid w:val="00EA7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78AD"/>
  </w:style>
  <w:style w:type="paragraph" w:customStyle="1" w:styleId="Style1">
    <w:name w:val="Style1"/>
    <w:basedOn w:val="Normln"/>
    <w:rsid w:val="00DA2D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tyle2">
    <w:name w:val="Style2"/>
    <w:basedOn w:val="Normln"/>
    <w:uiPriority w:val="99"/>
    <w:rsid w:val="00DA2DA9"/>
    <w:pPr>
      <w:widowControl w:val="0"/>
      <w:autoSpaceDE w:val="0"/>
      <w:autoSpaceDN w:val="0"/>
      <w:adjustRightInd w:val="0"/>
      <w:spacing w:after="0" w:line="252" w:lineRule="exact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tyle3">
    <w:name w:val="Style3"/>
    <w:basedOn w:val="Normln"/>
    <w:uiPriority w:val="99"/>
    <w:rsid w:val="00DA2DA9"/>
    <w:pPr>
      <w:widowControl w:val="0"/>
      <w:autoSpaceDE w:val="0"/>
      <w:autoSpaceDN w:val="0"/>
      <w:adjustRightInd w:val="0"/>
      <w:spacing w:after="0" w:line="252" w:lineRule="exact"/>
      <w:ind w:hanging="346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tyle4">
    <w:name w:val="Style4"/>
    <w:basedOn w:val="Normln"/>
    <w:uiPriority w:val="99"/>
    <w:rsid w:val="00DA2DA9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DA2D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tyle6">
    <w:name w:val="Style6"/>
    <w:basedOn w:val="Normln"/>
    <w:uiPriority w:val="99"/>
    <w:rsid w:val="00DA2DA9"/>
    <w:pPr>
      <w:widowControl w:val="0"/>
      <w:autoSpaceDE w:val="0"/>
      <w:autoSpaceDN w:val="0"/>
      <w:adjustRightInd w:val="0"/>
      <w:spacing w:after="0" w:line="206" w:lineRule="exact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tyle8">
    <w:name w:val="Style8"/>
    <w:basedOn w:val="Normln"/>
    <w:uiPriority w:val="99"/>
    <w:rsid w:val="00DA2DA9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tyle9">
    <w:name w:val="Style9"/>
    <w:basedOn w:val="Normln"/>
    <w:rsid w:val="00DA2DA9"/>
    <w:pPr>
      <w:widowControl w:val="0"/>
      <w:autoSpaceDE w:val="0"/>
      <w:autoSpaceDN w:val="0"/>
      <w:adjustRightInd w:val="0"/>
      <w:spacing w:after="0" w:line="252" w:lineRule="exact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tyle10">
    <w:name w:val="Style10"/>
    <w:basedOn w:val="Normln"/>
    <w:rsid w:val="00DA2DA9"/>
    <w:pPr>
      <w:widowControl w:val="0"/>
      <w:autoSpaceDE w:val="0"/>
      <w:autoSpaceDN w:val="0"/>
      <w:adjustRightInd w:val="0"/>
      <w:spacing w:after="0" w:line="252" w:lineRule="exac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FontStyle17">
    <w:name w:val="Font Style17"/>
    <w:rsid w:val="00DA2DA9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DA2DA9"/>
    <w:rPr>
      <w:rFonts w:ascii="Arial" w:hAnsi="Arial" w:cs="Arial"/>
      <w:b/>
      <w:bCs/>
      <w:sz w:val="20"/>
      <w:szCs w:val="20"/>
    </w:rPr>
  </w:style>
  <w:style w:type="paragraph" w:customStyle="1" w:styleId="ZprvaCSP">
    <w:name w:val="Zpráva CSP"/>
    <w:rsid w:val="00DA2DA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ntStyle11">
    <w:name w:val="Font Style11"/>
    <w:uiPriority w:val="99"/>
    <w:rsid w:val="00DA2DA9"/>
    <w:rPr>
      <w:rFonts w:ascii="Arial Unicode MS" w:eastAsia="Arial Unicode MS" w:cs="Arial Unicode MS"/>
      <w:b/>
      <w:bCs/>
      <w:sz w:val="18"/>
      <w:szCs w:val="18"/>
    </w:rPr>
  </w:style>
  <w:style w:type="character" w:customStyle="1" w:styleId="FontStyle13">
    <w:name w:val="Font Style13"/>
    <w:uiPriority w:val="99"/>
    <w:rsid w:val="00DA2DA9"/>
    <w:rPr>
      <w:rFonts w:ascii="Arial Unicode MS" w:eastAsia="Arial Unicode MS" w:cs="Arial Unicode MS"/>
      <w:sz w:val="18"/>
      <w:szCs w:val="18"/>
    </w:rPr>
  </w:style>
  <w:style w:type="character" w:customStyle="1" w:styleId="Nadpis4Char">
    <w:name w:val="Nadpis 4 Char"/>
    <w:basedOn w:val="Standardnpsmoodstavce"/>
    <w:link w:val="Nadpis4"/>
    <w:rsid w:val="00AE719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E719A"/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Textvbloku">
    <w:name w:val="Block Text"/>
    <w:basedOn w:val="Normln"/>
    <w:rsid w:val="00AE719A"/>
    <w:pPr>
      <w:widowControl w:val="0"/>
      <w:tabs>
        <w:tab w:val="left" w:pos="720"/>
      </w:tabs>
      <w:spacing w:after="0" w:line="240" w:lineRule="auto"/>
      <w:ind w:left="2124" w:right="566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A49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ita@charitamos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848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Leo Stainer</cp:lastModifiedBy>
  <cp:revision>21</cp:revision>
  <cp:lastPrinted>2013-08-28T09:45:00Z</cp:lastPrinted>
  <dcterms:created xsi:type="dcterms:W3CDTF">2013-07-16T11:44:00Z</dcterms:created>
  <dcterms:modified xsi:type="dcterms:W3CDTF">2014-01-02T06:26:00Z</dcterms:modified>
</cp:coreProperties>
</file>